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1D" w:rsidRDefault="00A409A7" w:rsidP="00A40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9A7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в новогодние праздники</w:t>
      </w:r>
    </w:p>
    <w:p w:rsidR="00A409A7" w:rsidRDefault="00A409A7" w:rsidP="00A40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используйте для украшения елки легковоспламеняющиеся игрушки, вату, свечи, бумагу;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электрические гирлянды должны быть заводского изготовления;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устанавливайте елку на устойчивой подставке;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устанавливайте елку вблизи отопительных приборов;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разрешайте детям играть около елки в маскарадных костюмах из марли, ваты и бумаги;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осыпавшуюся с елки хвою нужно сразу убирать – она, как порох, может вспыхнуть от любой искры;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устанавливайте елку на путях эваку</w:t>
      </w:r>
      <w:r w:rsidR="00D14AD5">
        <w:rPr>
          <w:rFonts w:ascii="Times New Roman" w:hAnsi="Times New Roman" w:cs="Times New Roman"/>
          <w:sz w:val="24"/>
          <w:szCs w:val="24"/>
        </w:rPr>
        <w:t>ации;</w:t>
      </w:r>
    </w:p>
    <w:p w:rsidR="00D14AD5" w:rsidRDefault="00D14AD5" w:rsidP="00D14A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используйте </w:t>
      </w:r>
      <w:r>
        <w:rPr>
          <w:rFonts w:ascii="Times New Roman" w:hAnsi="Times New Roman" w:cs="Times New Roman"/>
          <w:sz w:val="24"/>
          <w:szCs w:val="24"/>
        </w:rPr>
        <w:t>поврежденную пиротехнику;</w:t>
      </w:r>
    </w:p>
    <w:p w:rsidR="00D14AD5" w:rsidRDefault="00D14AD5" w:rsidP="00D14A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применяйте пиротехнические изделия исключительно на улице, вдали от домов, деревьев, машин;</w:t>
      </w:r>
    </w:p>
    <w:p w:rsidR="00D14AD5" w:rsidRDefault="00D14AD5" w:rsidP="00D14A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запускайте пиротехнику в скоплении людей, с балконов, лоджий и при сильном ветре.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9A7" w:rsidRPr="00D14AD5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D5">
        <w:rPr>
          <w:rFonts w:ascii="Times New Roman" w:hAnsi="Times New Roman" w:cs="Times New Roman"/>
          <w:b/>
          <w:sz w:val="24"/>
          <w:szCs w:val="24"/>
        </w:rPr>
        <w:t>В случае пожара: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немедленно вызывайте пожарную охрану по телефону  «01», с мобильного «112», ЕДДС 28-28-37;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примите меры по эвакуации людей;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отключите от электропитания электроприборы (гирлянду, телевизор и др.);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примите меры по тушению пожара подручными средствами;</w:t>
      </w:r>
    </w:p>
    <w:p w:rsid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загорании искусственной елки не беритесь за нее руками, накиньте на нее плотную ткань (одеяло)</w:t>
      </w:r>
      <w:r w:rsidR="00D14A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409A7" w:rsidRDefault="00A409A7" w:rsidP="00A40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9A7" w:rsidRPr="00A409A7" w:rsidRDefault="00A409A7" w:rsidP="00A4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09A7" w:rsidRPr="00A4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A7"/>
    <w:rsid w:val="0005702B"/>
    <w:rsid w:val="002819C0"/>
    <w:rsid w:val="00A409A7"/>
    <w:rsid w:val="00D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Васьковская</dc:creator>
  <cp:lastModifiedBy>Васьковская</cp:lastModifiedBy>
  <cp:revision>1</cp:revision>
  <dcterms:created xsi:type="dcterms:W3CDTF">2019-12-24T08:38:00Z</dcterms:created>
  <dcterms:modified xsi:type="dcterms:W3CDTF">2019-12-24T08:51:00Z</dcterms:modified>
</cp:coreProperties>
</file>