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84" w:rsidRPr="00213F39" w:rsidRDefault="00C81584" w:rsidP="000D2517">
      <w:pPr>
        <w:keepNext/>
        <w:jc w:val="both"/>
        <w:rPr>
          <w:sz w:val="28"/>
          <w:szCs w:val="28"/>
        </w:rPr>
      </w:pPr>
      <w:r w:rsidRPr="00213F39">
        <w:rPr>
          <w:sz w:val="28"/>
          <w:szCs w:val="28"/>
        </w:rPr>
        <w:t>Отчет об исполнении муниципальной программы</w:t>
      </w:r>
    </w:p>
    <w:p w:rsidR="00C81584" w:rsidRPr="00213F39" w:rsidRDefault="00C81584" w:rsidP="000D2517">
      <w:pPr>
        <w:keepNext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50"/>
        <w:gridCol w:w="7550"/>
      </w:tblGrid>
      <w:tr w:rsidR="00C81584" w:rsidRPr="00213F39" w:rsidTr="00C81584">
        <w:tc>
          <w:tcPr>
            <w:tcW w:w="7550" w:type="dxa"/>
          </w:tcPr>
          <w:p w:rsidR="00C81584" w:rsidRPr="00213F39" w:rsidRDefault="00C81584" w:rsidP="000D2517">
            <w:pPr>
              <w:keepNext/>
              <w:jc w:val="both"/>
              <w:rPr>
                <w:sz w:val="28"/>
                <w:szCs w:val="28"/>
              </w:rPr>
            </w:pPr>
            <w:r w:rsidRPr="00213F3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50" w:type="dxa"/>
          </w:tcPr>
          <w:p w:rsidR="00C81584" w:rsidRPr="00213F39" w:rsidRDefault="00327964" w:rsidP="000D2517">
            <w:pPr>
              <w:keepNext/>
              <w:jc w:val="both"/>
              <w:rPr>
                <w:sz w:val="28"/>
                <w:szCs w:val="28"/>
              </w:rPr>
            </w:pPr>
            <w:r w:rsidRPr="0084559C">
              <w:rPr>
                <w:spacing w:val="2"/>
                <w:sz w:val="28"/>
                <w:szCs w:val="28"/>
                <w:shd w:val="clear" w:color="auto" w:fill="FFFFFF"/>
              </w:rPr>
              <w:t xml:space="preserve">Улучшение условий проживания и повышение качества жизни ветеранов Великой Отечественной войны на территории муниципального района </w:t>
            </w:r>
            <w:proofErr w:type="gramStart"/>
            <w:r w:rsidRPr="0084559C">
              <w:rPr>
                <w:spacing w:val="2"/>
                <w:sz w:val="28"/>
                <w:szCs w:val="28"/>
                <w:shd w:val="clear" w:color="auto" w:fill="FFFFFF"/>
              </w:rPr>
              <w:t>Ставропольский</w:t>
            </w:r>
            <w:proofErr w:type="gramEnd"/>
            <w:r w:rsidRPr="0084559C">
              <w:rPr>
                <w:spacing w:val="2"/>
                <w:sz w:val="28"/>
                <w:szCs w:val="28"/>
                <w:shd w:val="clear" w:color="auto" w:fill="FFFFFF"/>
              </w:rPr>
              <w:t xml:space="preserve"> Самарской области</w:t>
            </w:r>
            <w:r w:rsidRPr="0084559C">
              <w:rPr>
                <w:spacing w:val="2"/>
                <w:sz w:val="28"/>
                <w:szCs w:val="28"/>
              </w:rPr>
              <w:t>» на 2020-2022 годы</w:t>
            </w:r>
            <w:r w:rsidRPr="00213F39">
              <w:rPr>
                <w:sz w:val="28"/>
                <w:szCs w:val="28"/>
              </w:rPr>
              <w:t xml:space="preserve"> </w:t>
            </w:r>
          </w:p>
        </w:tc>
      </w:tr>
      <w:tr w:rsidR="00C81584" w:rsidRPr="00213F39" w:rsidTr="00C81584">
        <w:tc>
          <w:tcPr>
            <w:tcW w:w="7550" w:type="dxa"/>
          </w:tcPr>
          <w:p w:rsidR="00C81584" w:rsidRPr="00213F39" w:rsidRDefault="00C81584" w:rsidP="000D2517">
            <w:pPr>
              <w:keepNext/>
              <w:jc w:val="both"/>
              <w:rPr>
                <w:sz w:val="28"/>
                <w:szCs w:val="28"/>
              </w:rPr>
            </w:pPr>
            <w:r w:rsidRPr="00213F39">
              <w:rPr>
                <w:sz w:val="28"/>
                <w:szCs w:val="28"/>
              </w:rPr>
              <w:t>Реквизиты муниципальной программы (действующая редакция)</w:t>
            </w:r>
          </w:p>
        </w:tc>
        <w:tc>
          <w:tcPr>
            <w:tcW w:w="7550" w:type="dxa"/>
          </w:tcPr>
          <w:p w:rsidR="00C81584" w:rsidRPr="00213F39" w:rsidRDefault="00C81584" w:rsidP="000D2517">
            <w:pPr>
              <w:keepNext/>
              <w:jc w:val="both"/>
              <w:rPr>
                <w:sz w:val="28"/>
                <w:szCs w:val="28"/>
              </w:rPr>
            </w:pPr>
            <w:r w:rsidRPr="00213F39">
              <w:rPr>
                <w:sz w:val="28"/>
                <w:szCs w:val="28"/>
              </w:rPr>
              <w:t xml:space="preserve">От </w:t>
            </w:r>
            <w:r w:rsidR="00327964">
              <w:rPr>
                <w:sz w:val="28"/>
                <w:szCs w:val="28"/>
              </w:rPr>
              <w:t>14.05.2020</w:t>
            </w:r>
            <w:r w:rsidRPr="00213F39">
              <w:rPr>
                <w:sz w:val="28"/>
                <w:szCs w:val="28"/>
              </w:rPr>
              <w:t xml:space="preserve"> № </w:t>
            </w:r>
            <w:r w:rsidR="005A0B0E" w:rsidRPr="00213F39">
              <w:rPr>
                <w:sz w:val="28"/>
                <w:szCs w:val="28"/>
              </w:rPr>
              <w:t xml:space="preserve"> </w:t>
            </w:r>
            <w:r w:rsidR="00327964">
              <w:rPr>
                <w:sz w:val="28"/>
                <w:szCs w:val="28"/>
              </w:rPr>
              <w:t>1348</w:t>
            </w:r>
            <w:r w:rsidRPr="00213F39">
              <w:rPr>
                <w:sz w:val="28"/>
                <w:szCs w:val="28"/>
              </w:rPr>
              <w:t xml:space="preserve"> нпа</w:t>
            </w:r>
            <w:r w:rsidR="00BA7EB7">
              <w:rPr>
                <w:sz w:val="28"/>
                <w:szCs w:val="28"/>
              </w:rPr>
              <w:t xml:space="preserve"> (ред. от </w:t>
            </w:r>
            <w:r w:rsidR="00327964">
              <w:rPr>
                <w:sz w:val="28"/>
                <w:szCs w:val="28"/>
              </w:rPr>
              <w:t>29.12</w:t>
            </w:r>
            <w:r w:rsidR="00BA7EB7">
              <w:rPr>
                <w:sz w:val="28"/>
                <w:szCs w:val="28"/>
              </w:rPr>
              <w:t>.2020 №</w:t>
            </w:r>
            <w:r w:rsidR="00327964">
              <w:rPr>
                <w:sz w:val="28"/>
                <w:szCs w:val="28"/>
              </w:rPr>
              <w:t xml:space="preserve"> 4115</w:t>
            </w:r>
            <w:r w:rsidR="00BA7EB7">
              <w:rPr>
                <w:sz w:val="28"/>
                <w:szCs w:val="28"/>
              </w:rPr>
              <w:t>нпа)</w:t>
            </w:r>
          </w:p>
        </w:tc>
      </w:tr>
      <w:tr w:rsidR="00C81584" w:rsidRPr="00213F39" w:rsidTr="00C81584">
        <w:tc>
          <w:tcPr>
            <w:tcW w:w="7550" w:type="dxa"/>
          </w:tcPr>
          <w:p w:rsidR="00C81584" w:rsidRPr="00213F39" w:rsidRDefault="00C81584" w:rsidP="000D2517">
            <w:pPr>
              <w:keepNext/>
              <w:jc w:val="both"/>
              <w:rPr>
                <w:sz w:val="28"/>
                <w:szCs w:val="28"/>
              </w:rPr>
            </w:pPr>
            <w:r w:rsidRPr="00213F3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50" w:type="dxa"/>
          </w:tcPr>
          <w:p w:rsidR="00C81584" w:rsidRPr="00213F39" w:rsidRDefault="00BA7EB7" w:rsidP="000D251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 В.В.</w:t>
            </w:r>
          </w:p>
        </w:tc>
      </w:tr>
      <w:tr w:rsidR="00C81584" w:rsidRPr="00213F39" w:rsidTr="00C81584">
        <w:tc>
          <w:tcPr>
            <w:tcW w:w="7550" w:type="dxa"/>
          </w:tcPr>
          <w:p w:rsidR="00C81584" w:rsidRPr="00213F39" w:rsidRDefault="00C81584" w:rsidP="000D2517">
            <w:pPr>
              <w:keepNext/>
              <w:jc w:val="both"/>
              <w:rPr>
                <w:sz w:val="28"/>
                <w:szCs w:val="28"/>
              </w:rPr>
            </w:pPr>
            <w:r w:rsidRPr="00213F39">
              <w:rPr>
                <w:sz w:val="28"/>
                <w:szCs w:val="28"/>
              </w:rPr>
              <w:t>Наименование подпрограммы (при наличии)</w:t>
            </w:r>
          </w:p>
        </w:tc>
        <w:tc>
          <w:tcPr>
            <w:tcW w:w="7550" w:type="dxa"/>
          </w:tcPr>
          <w:p w:rsidR="00C81584" w:rsidRPr="00213F39" w:rsidRDefault="00C81584" w:rsidP="000D2517">
            <w:pPr>
              <w:keepNext/>
              <w:jc w:val="both"/>
              <w:rPr>
                <w:sz w:val="28"/>
                <w:szCs w:val="28"/>
              </w:rPr>
            </w:pPr>
            <w:r w:rsidRPr="00213F39">
              <w:rPr>
                <w:sz w:val="28"/>
                <w:szCs w:val="28"/>
              </w:rPr>
              <w:t>-</w:t>
            </w:r>
          </w:p>
        </w:tc>
      </w:tr>
    </w:tbl>
    <w:p w:rsidR="00C81584" w:rsidRPr="00213F39" w:rsidRDefault="00C81584" w:rsidP="000D2517">
      <w:pPr>
        <w:keepNext/>
        <w:jc w:val="both"/>
        <w:rPr>
          <w:sz w:val="28"/>
          <w:szCs w:val="28"/>
        </w:rPr>
      </w:pPr>
    </w:p>
    <w:p w:rsidR="00213F39" w:rsidRDefault="00731CB5" w:rsidP="000D2517">
      <w:pPr>
        <w:keepNext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3F39">
        <w:rPr>
          <w:sz w:val="28"/>
          <w:szCs w:val="28"/>
        </w:rPr>
        <w:t>А</w:t>
      </w:r>
      <w:r w:rsidR="007745DD" w:rsidRPr="00213F39">
        <w:rPr>
          <w:sz w:val="28"/>
          <w:szCs w:val="28"/>
        </w:rPr>
        <w:t>налитическая записка о ходе реализации муниципальной программы с указанием факторов, повлиявших на ход и результаты реализации муниципальной программы.</w:t>
      </w:r>
      <w:r w:rsidRPr="00213F39">
        <w:rPr>
          <w:sz w:val="28"/>
          <w:szCs w:val="28"/>
        </w:rPr>
        <w:t xml:space="preserve"> </w:t>
      </w:r>
    </w:p>
    <w:p w:rsidR="00213F39" w:rsidRPr="00213F39" w:rsidRDefault="00213F39" w:rsidP="000D2517">
      <w:pPr>
        <w:keepNext/>
        <w:jc w:val="both"/>
        <w:rPr>
          <w:sz w:val="28"/>
          <w:szCs w:val="28"/>
        </w:rPr>
      </w:pPr>
    </w:p>
    <w:p w:rsidR="00DE2579" w:rsidRPr="00DE2579" w:rsidRDefault="00DE2579" w:rsidP="000D2517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579">
        <w:rPr>
          <w:sz w:val="28"/>
          <w:szCs w:val="28"/>
        </w:rPr>
        <w:t xml:space="preserve">В рамках данной программы </w:t>
      </w:r>
      <w:r w:rsidR="00774E56">
        <w:rPr>
          <w:sz w:val="28"/>
          <w:szCs w:val="28"/>
        </w:rPr>
        <w:t xml:space="preserve">в 2020 году </w:t>
      </w:r>
      <w:r w:rsidRPr="00DE2579">
        <w:rPr>
          <w:sz w:val="28"/>
          <w:szCs w:val="28"/>
        </w:rPr>
        <w:t xml:space="preserve">оказана помощь </w:t>
      </w:r>
      <w:r w:rsidR="00327964">
        <w:rPr>
          <w:sz w:val="28"/>
          <w:szCs w:val="28"/>
        </w:rPr>
        <w:t>3</w:t>
      </w:r>
      <w:r w:rsidRPr="00DE2579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</w:t>
      </w:r>
      <w:r w:rsidR="00327964">
        <w:rPr>
          <w:sz w:val="28"/>
          <w:szCs w:val="28"/>
        </w:rPr>
        <w:t>ам</w:t>
      </w:r>
      <w:r>
        <w:rPr>
          <w:sz w:val="28"/>
          <w:szCs w:val="28"/>
        </w:rPr>
        <w:t xml:space="preserve"> Великой Отечественной войны 1941-1945 годов, проживающих</w:t>
      </w:r>
      <w:r w:rsidRPr="00DE2579">
        <w:rPr>
          <w:sz w:val="28"/>
          <w:szCs w:val="28"/>
        </w:rPr>
        <w:t xml:space="preserve"> на территории муниципального района </w:t>
      </w:r>
      <w:proofErr w:type="gramStart"/>
      <w:r w:rsidRPr="00DE2579">
        <w:rPr>
          <w:sz w:val="28"/>
          <w:szCs w:val="28"/>
        </w:rPr>
        <w:t>Ставропольский</w:t>
      </w:r>
      <w:proofErr w:type="gramEnd"/>
      <w:r w:rsidRPr="00DE2579">
        <w:rPr>
          <w:sz w:val="28"/>
          <w:szCs w:val="28"/>
        </w:rPr>
        <w:t xml:space="preserve"> в виде предоставления </w:t>
      </w:r>
      <w:r w:rsidRPr="00DE2579">
        <w:rPr>
          <w:rFonts w:eastAsiaTheme="minorHAnsi"/>
          <w:sz w:val="28"/>
          <w:szCs w:val="28"/>
          <w:lang w:eastAsia="en-US"/>
        </w:rPr>
        <w:t>социальных выплат на проведение мероприятий, направленных на улучшение условий их проживания.</w:t>
      </w:r>
    </w:p>
    <w:p w:rsidR="00DE2579" w:rsidRPr="00DE2579" w:rsidRDefault="00DE2579" w:rsidP="000D2517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579">
        <w:rPr>
          <w:rFonts w:eastAsiaTheme="minorHAnsi"/>
          <w:sz w:val="28"/>
          <w:szCs w:val="28"/>
          <w:lang w:eastAsia="en-US"/>
        </w:rPr>
        <w:t xml:space="preserve">Программа финансируется за счет средств </w:t>
      </w:r>
      <w:r>
        <w:rPr>
          <w:rFonts w:eastAsiaTheme="minorHAnsi"/>
          <w:sz w:val="28"/>
          <w:szCs w:val="28"/>
          <w:lang w:eastAsia="en-US"/>
        </w:rPr>
        <w:t>бюджета муниципального района Ставропольский Самарской области</w:t>
      </w:r>
      <w:r w:rsidRPr="00DE2579">
        <w:rPr>
          <w:rFonts w:eastAsiaTheme="minorHAnsi"/>
          <w:sz w:val="28"/>
          <w:szCs w:val="28"/>
          <w:lang w:eastAsia="en-US"/>
        </w:rPr>
        <w:t>.</w:t>
      </w:r>
    </w:p>
    <w:p w:rsidR="00DE2579" w:rsidRPr="00DE2579" w:rsidRDefault="00DE2579" w:rsidP="000D2517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579">
        <w:rPr>
          <w:rFonts w:eastAsiaTheme="minorHAnsi"/>
          <w:sz w:val="28"/>
          <w:szCs w:val="28"/>
          <w:lang w:eastAsia="en-US"/>
        </w:rPr>
        <w:t>1.Выполнены работы по провед</w:t>
      </w:r>
      <w:r>
        <w:rPr>
          <w:rFonts w:eastAsiaTheme="minorHAnsi"/>
          <w:sz w:val="28"/>
          <w:szCs w:val="28"/>
          <w:lang w:eastAsia="en-US"/>
        </w:rPr>
        <w:t>ению водопровода</w:t>
      </w:r>
      <w:r w:rsidR="00327964">
        <w:rPr>
          <w:rFonts w:eastAsiaTheme="minorHAnsi"/>
          <w:sz w:val="28"/>
          <w:szCs w:val="28"/>
          <w:lang w:eastAsia="en-US"/>
        </w:rPr>
        <w:t>, канализации</w:t>
      </w:r>
      <w:r w:rsidRPr="00DE2579">
        <w:rPr>
          <w:rFonts w:eastAsiaTheme="minorHAnsi"/>
          <w:sz w:val="28"/>
          <w:szCs w:val="28"/>
          <w:lang w:eastAsia="en-US"/>
        </w:rPr>
        <w:t>;</w:t>
      </w:r>
    </w:p>
    <w:p w:rsidR="00DE2579" w:rsidRPr="00DE2579" w:rsidRDefault="00327964" w:rsidP="000D2517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E2579" w:rsidRPr="00DE2579">
        <w:rPr>
          <w:rFonts w:eastAsiaTheme="minorHAnsi"/>
          <w:sz w:val="28"/>
          <w:szCs w:val="28"/>
          <w:lang w:eastAsia="en-US"/>
        </w:rPr>
        <w:t xml:space="preserve">. Выполнены работы по ремонту </w:t>
      </w:r>
      <w:r>
        <w:rPr>
          <w:rFonts w:eastAsiaTheme="minorHAnsi"/>
          <w:sz w:val="28"/>
          <w:szCs w:val="28"/>
          <w:lang w:eastAsia="en-US"/>
        </w:rPr>
        <w:t>надворных построек;</w:t>
      </w:r>
    </w:p>
    <w:p w:rsidR="00DE2579" w:rsidRDefault="00327964" w:rsidP="000D2517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E2579" w:rsidRPr="00DE2579">
        <w:rPr>
          <w:rFonts w:eastAsiaTheme="minorHAnsi"/>
          <w:sz w:val="28"/>
          <w:szCs w:val="28"/>
          <w:lang w:eastAsia="en-US"/>
        </w:rPr>
        <w:t xml:space="preserve">. Выполнены работы по </w:t>
      </w:r>
      <w:r>
        <w:rPr>
          <w:rFonts w:eastAsiaTheme="minorHAnsi"/>
          <w:sz w:val="28"/>
          <w:szCs w:val="28"/>
          <w:lang w:eastAsia="en-US"/>
        </w:rPr>
        <w:t>ремонту стен, потолков, системы отопления.</w:t>
      </w:r>
    </w:p>
    <w:p w:rsidR="000F7873" w:rsidRPr="007B1CDD" w:rsidRDefault="000F7873" w:rsidP="000D2517">
      <w:pPr>
        <w:pStyle w:val="a4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7B1CDD">
        <w:rPr>
          <w:sz w:val="28"/>
          <w:szCs w:val="28"/>
        </w:rPr>
        <w:t>Сведения о достижении плановых значений целевых индикаторов и показателей результатов, достигнутых за отчетный период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3827"/>
        <w:gridCol w:w="2268"/>
        <w:gridCol w:w="2268"/>
        <w:gridCol w:w="2268"/>
      </w:tblGrid>
      <w:tr w:rsidR="000D2517" w:rsidRPr="000F7873" w:rsidTr="000D2517">
        <w:tc>
          <w:tcPr>
            <w:tcW w:w="4820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Наименование целей, задач, мероприятий</w:t>
            </w:r>
          </w:p>
        </w:tc>
        <w:tc>
          <w:tcPr>
            <w:tcW w:w="3827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(индикаторов)</w:t>
            </w:r>
          </w:p>
        </w:tc>
        <w:tc>
          <w:tcPr>
            <w:tcW w:w="2268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  <w:proofErr w:type="gramStart"/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873">
              <w:rPr>
                <w:rFonts w:ascii="Times New Roman" w:hAnsi="Times New Roman" w:cs="Times New Roman"/>
                <w:sz w:val="28"/>
                <w:szCs w:val="28"/>
              </w:rPr>
              <w:t xml:space="preserve">(факт / план x 100 или </w:t>
            </w:r>
            <w:proofErr w:type="gramEnd"/>
          </w:p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 xml:space="preserve">план / факт x 100) </w:t>
            </w:r>
          </w:p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17" w:rsidRPr="000F7873" w:rsidTr="000D2517">
        <w:tc>
          <w:tcPr>
            <w:tcW w:w="15451" w:type="dxa"/>
            <w:gridSpan w:val="5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Pr="000F787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ветеранов Великой Отечественной войны, направленная на улучшение условий их проживания и повышение качества жизни</w:t>
            </w:r>
          </w:p>
        </w:tc>
      </w:tr>
      <w:tr w:rsidR="000D2517" w:rsidRPr="000F7873" w:rsidTr="000D2517">
        <w:tc>
          <w:tcPr>
            <w:tcW w:w="15451" w:type="dxa"/>
            <w:gridSpan w:val="5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Задача 1: Социальная поддержка ветеранов Великой Отечественной войны, направленная на улучшение условий их проживания и повышение качества жизни</w:t>
            </w:r>
          </w:p>
        </w:tc>
      </w:tr>
      <w:tr w:rsidR="000D2517" w:rsidRPr="000F7873" w:rsidTr="000D2517">
        <w:tc>
          <w:tcPr>
            <w:tcW w:w="4820" w:type="dxa"/>
            <w:vMerge w:val="restart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0D2517" w:rsidRPr="000F7873" w:rsidRDefault="000D2517" w:rsidP="000D2517">
            <w:pPr>
              <w:keepNext/>
              <w:spacing w:before="14"/>
              <w:jc w:val="both"/>
              <w:rPr>
                <w:sz w:val="28"/>
                <w:szCs w:val="28"/>
              </w:rPr>
            </w:pPr>
            <w:r w:rsidRPr="00977B73">
              <w:rPr>
                <w:sz w:val="28"/>
                <w:szCs w:val="28"/>
              </w:rPr>
              <w:t xml:space="preserve">предоставление </w:t>
            </w:r>
            <w:r w:rsidRPr="00977B73">
              <w:rPr>
                <w:spacing w:val="2"/>
                <w:sz w:val="28"/>
                <w:szCs w:val="28"/>
                <w:shd w:val="clear" w:color="auto" w:fill="FFFFFF"/>
              </w:rPr>
              <w:t>ветеранам Великой Отечественной войны</w:t>
            </w:r>
            <w:r w:rsidRPr="00977B73">
              <w:rPr>
                <w:sz w:val="28"/>
                <w:szCs w:val="28"/>
              </w:rPr>
              <w:t xml:space="preserve"> единовременной социальной выплаты </w:t>
            </w:r>
            <w:r w:rsidRPr="00977B73">
              <w:rPr>
                <w:rFonts w:eastAsiaTheme="minorHAnsi"/>
                <w:sz w:val="28"/>
                <w:szCs w:val="28"/>
                <w:lang w:eastAsia="en-US"/>
              </w:rPr>
              <w:t>на проведение мероприятий, направленных на улучшение условий их проживания</w:t>
            </w:r>
            <w:r w:rsidRPr="000F7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ветеранов Великой Отечественной войны получивших единовременные социальные выплаты на улучшение условий проживания, чел. </w:t>
            </w:r>
          </w:p>
        </w:tc>
        <w:tc>
          <w:tcPr>
            <w:tcW w:w="2268" w:type="dxa"/>
          </w:tcPr>
          <w:p w:rsidR="000D2517" w:rsidRPr="000F7873" w:rsidRDefault="000D2517" w:rsidP="000D2517">
            <w:pPr>
              <w:keepNext/>
              <w:spacing w:before="1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F7873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2517" w:rsidRPr="000F7873" w:rsidTr="000D2517">
        <w:trPr>
          <w:trHeight w:val="852"/>
        </w:trPr>
        <w:tc>
          <w:tcPr>
            <w:tcW w:w="4820" w:type="dxa"/>
            <w:vMerge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Общий объем финансовых ресурсов, тыс. руб.</w:t>
            </w:r>
          </w:p>
        </w:tc>
        <w:tc>
          <w:tcPr>
            <w:tcW w:w="2268" w:type="dxa"/>
          </w:tcPr>
          <w:p w:rsidR="000D2517" w:rsidRPr="000F7873" w:rsidRDefault="000D2517" w:rsidP="000D2517">
            <w:pPr>
              <w:keepNext/>
              <w:spacing w:before="1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450,0</w:t>
            </w:r>
          </w:p>
        </w:tc>
        <w:tc>
          <w:tcPr>
            <w:tcW w:w="2268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268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2517" w:rsidRPr="000F7873" w:rsidTr="000D2517">
        <w:trPr>
          <w:trHeight w:val="597"/>
        </w:trPr>
        <w:tc>
          <w:tcPr>
            <w:tcW w:w="4820" w:type="dxa"/>
          </w:tcPr>
          <w:p w:rsidR="000D2517" w:rsidRPr="000D2517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517" w:rsidRPr="000D2517" w:rsidRDefault="000D2517" w:rsidP="000D2517">
            <w:pPr>
              <w:tabs>
                <w:tab w:val="left" w:pos="80"/>
              </w:tabs>
              <w:rPr>
                <w:b/>
                <w:vertAlign w:val="subscript"/>
              </w:rPr>
            </w:pPr>
            <w:r w:rsidRPr="000D2517">
              <w:rPr>
                <w:b/>
              </w:rPr>
              <w:tab/>
              <w:t>К</w:t>
            </w:r>
            <w:r w:rsidRPr="000D2517">
              <w:rPr>
                <w:b/>
                <w:vertAlign w:val="subscript"/>
              </w:rPr>
              <w:t>м</w:t>
            </w:r>
          </w:p>
        </w:tc>
        <w:tc>
          <w:tcPr>
            <w:tcW w:w="3827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2517" w:rsidRDefault="000D2517" w:rsidP="000D2517">
            <w:pPr>
              <w:keepNext/>
              <w:spacing w:before="1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2517" w:rsidRDefault="000D2517" w:rsidP="000D2517">
            <w:pPr>
              <w:pStyle w:val="ConsPlusNormal"/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2517" w:rsidRPr="000D2517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517" w:rsidRPr="000D2517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51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0D2517" w:rsidRPr="000F7873" w:rsidTr="000D2517">
        <w:trPr>
          <w:trHeight w:val="599"/>
        </w:trPr>
        <w:tc>
          <w:tcPr>
            <w:tcW w:w="4820" w:type="dxa"/>
          </w:tcPr>
          <w:p w:rsidR="000D2517" w:rsidRPr="000D2517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517" w:rsidRPr="000D2517" w:rsidRDefault="000D2517" w:rsidP="000D2517">
            <w:pPr>
              <w:tabs>
                <w:tab w:val="left" w:pos="80"/>
              </w:tabs>
              <w:rPr>
                <w:b/>
              </w:rPr>
            </w:pPr>
            <w:r w:rsidRPr="000D2517">
              <w:rPr>
                <w:b/>
              </w:rPr>
              <w:tab/>
              <w:t>К</w:t>
            </w:r>
            <w:r w:rsidRPr="000D2517">
              <w:rPr>
                <w:b/>
                <w:vertAlign w:val="subscript"/>
              </w:rPr>
              <w:t>и</w:t>
            </w:r>
          </w:p>
        </w:tc>
        <w:tc>
          <w:tcPr>
            <w:tcW w:w="3827" w:type="dxa"/>
          </w:tcPr>
          <w:p w:rsidR="000D2517" w:rsidRPr="000F7873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2517" w:rsidRDefault="000D2517" w:rsidP="000D2517">
            <w:pPr>
              <w:keepNext/>
              <w:spacing w:before="1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Запланировано 2 мероприятия</w:t>
            </w:r>
          </w:p>
        </w:tc>
        <w:tc>
          <w:tcPr>
            <w:tcW w:w="2268" w:type="dxa"/>
          </w:tcPr>
          <w:p w:rsidR="000D2517" w:rsidRDefault="000D2517" w:rsidP="000D2517">
            <w:pPr>
              <w:pStyle w:val="ConsPlusNormal"/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Исполнено 2 мероприятия</w:t>
            </w:r>
          </w:p>
        </w:tc>
        <w:tc>
          <w:tcPr>
            <w:tcW w:w="2268" w:type="dxa"/>
          </w:tcPr>
          <w:p w:rsidR="000D2517" w:rsidRPr="000D2517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51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0F7873" w:rsidRPr="00DE2579" w:rsidRDefault="000F7873" w:rsidP="000D2517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45DD" w:rsidRDefault="007745DD" w:rsidP="000D2517">
      <w:pPr>
        <w:keepNext/>
        <w:jc w:val="both"/>
      </w:pPr>
    </w:p>
    <w:p w:rsidR="000D2517" w:rsidRDefault="000D2517" w:rsidP="000D2517">
      <w:pPr>
        <w:keepNext/>
        <w:jc w:val="both"/>
      </w:pPr>
    </w:p>
    <w:p w:rsidR="000D2517" w:rsidRDefault="000D2517" w:rsidP="000D2517">
      <w:pPr>
        <w:keepNext/>
        <w:jc w:val="both"/>
      </w:pPr>
    </w:p>
    <w:p w:rsidR="000D2517" w:rsidRDefault="000D2517" w:rsidP="000D2517">
      <w:pPr>
        <w:keepNext/>
        <w:jc w:val="both"/>
      </w:pPr>
    </w:p>
    <w:p w:rsidR="000D2517" w:rsidRDefault="000D2517" w:rsidP="000D2517">
      <w:pPr>
        <w:keepNext/>
        <w:jc w:val="both"/>
      </w:pPr>
    </w:p>
    <w:p w:rsidR="000D2517" w:rsidRDefault="000D2517" w:rsidP="000D2517">
      <w:pPr>
        <w:keepNext/>
        <w:jc w:val="both"/>
      </w:pPr>
    </w:p>
    <w:p w:rsidR="000D2517" w:rsidRDefault="000D2517" w:rsidP="000D2517">
      <w:pPr>
        <w:keepNext/>
        <w:jc w:val="both"/>
      </w:pPr>
    </w:p>
    <w:p w:rsidR="000D2517" w:rsidRPr="000F48A5" w:rsidRDefault="000D2517" w:rsidP="000D2517">
      <w:pPr>
        <w:keepNext/>
        <w:jc w:val="both"/>
      </w:pPr>
    </w:p>
    <w:p w:rsidR="007745DD" w:rsidRPr="000F48A5" w:rsidRDefault="007745DD" w:rsidP="000D2517">
      <w:pPr>
        <w:pStyle w:val="ConsPlusNormal"/>
        <w:keepNext/>
        <w:jc w:val="both"/>
        <w:rPr>
          <w:rFonts w:ascii="Times New Roman" w:hAnsi="Times New Roman" w:cs="Times New Roman"/>
        </w:rPr>
      </w:pPr>
    </w:p>
    <w:p w:rsidR="007745DD" w:rsidRPr="00213F39" w:rsidRDefault="007745DD" w:rsidP="000D2517">
      <w:pPr>
        <w:keepNext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3F39">
        <w:rPr>
          <w:sz w:val="28"/>
          <w:szCs w:val="28"/>
        </w:rPr>
        <w:t>Данные об использовании бюджетных ассигнований и иных средств на выполнение мероприятий</w:t>
      </w:r>
    </w:p>
    <w:p w:rsidR="007745DD" w:rsidRPr="00213F39" w:rsidRDefault="007745DD" w:rsidP="000D251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3402"/>
        <w:gridCol w:w="2268"/>
        <w:gridCol w:w="2268"/>
        <w:gridCol w:w="3119"/>
      </w:tblGrid>
      <w:tr w:rsidR="000D2517" w:rsidRPr="00213F39" w:rsidTr="000D2517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DD693D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DD693D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0D2517">
              <w:rPr>
                <w:bCs/>
                <w:sz w:val="28"/>
                <w:szCs w:val="28"/>
              </w:rPr>
              <w:t xml:space="preserve">Источники финансирования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AE46F9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sz w:val="28"/>
                <w:szCs w:val="28"/>
              </w:rPr>
              <w:t>Финансовые расходы, тыс. руб.</w:t>
            </w:r>
            <w:r w:rsidRPr="000D2517">
              <w:rPr>
                <w:b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17">
              <w:rPr>
                <w:rFonts w:ascii="Times New Roman" w:hAnsi="Times New Roman" w:cs="Times New Roman"/>
                <w:sz w:val="28"/>
                <w:szCs w:val="28"/>
              </w:rPr>
              <w:t>Уровень исполнения планового объема финансового обеспечения</w:t>
            </w:r>
            <w:proofErr w:type="gramStart"/>
            <w:r w:rsidRPr="000D2517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  <w:p w:rsidR="000D2517" w:rsidRPr="000D2517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17">
              <w:rPr>
                <w:rFonts w:ascii="Times New Roman" w:hAnsi="Times New Roman" w:cs="Times New Roman"/>
                <w:sz w:val="28"/>
                <w:szCs w:val="28"/>
              </w:rPr>
              <w:t>(факт / план x 100)</w:t>
            </w:r>
          </w:p>
        </w:tc>
      </w:tr>
      <w:tr w:rsidR="000D2517" w:rsidRPr="00213F39" w:rsidTr="000D2517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DD693D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DD693D">
            <w:pPr>
              <w:pStyle w:val="Default"/>
              <w:keepNext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DD4725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17">
              <w:rPr>
                <w:rFonts w:ascii="Times New Roman" w:hAnsi="Times New Roman" w:cs="Times New Roman"/>
                <w:sz w:val="28"/>
                <w:szCs w:val="28"/>
              </w:rPr>
              <w:t xml:space="preserve">План на __2020______      </w:t>
            </w:r>
          </w:p>
          <w:p w:rsidR="000D2517" w:rsidRPr="000D2517" w:rsidRDefault="000D2517" w:rsidP="00DD4725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17">
              <w:rPr>
                <w:rFonts w:ascii="Times New Roman" w:hAnsi="Times New Roman" w:cs="Times New Roman"/>
                <w:sz w:val="28"/>
                <w:szCs w:val="28"/>
              </w:rPr>
              <w:t xml:space="preserve">            год</w:t>
            </w:r>
          </w:p>
          <w:p w:rsidR="000D2517" w:rsidRPr="000D2517" w:rsidRDefault="000D2517" w:rsidP="00DD472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DD4725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17">
              <w:rPr>
                <w:rFonts w:ascii="Times New Roman" w:hAnsi="Times New Roman" w:cs="Times New Roman"/>
                <w:sz w:val="28"/>
                <w:szCs w:val="28"/>
              </w:rPr>
              <w:t xml:space="preserve">Факт за __2020_______ </w:t>
            </w:r>
          </w:p>
          <w:p w:rsidR="000D2517" w:rsidRPr="000D2517" w:rsidRDefault="000D2517" w:rsidP="00DD4725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17">
              <w:rPr>
                <w:rFonts w:ascii="Times New Roman" w:hAnsi="Times New Roman" w:cs="Times New Roman"/>
                <w:sz w:val="28"/>
                <w:szCs w:val="28"/>
              </w:rPr>
              <w:t xml:space="preserve">         год</w:t>
            </w:r>
          </w:p>
          <w:p w:rsidR="000D2517" w:rsidRPr="000D2517" w:rsidRDefault="000D2517" w:rsidP="00DD472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17" w:rsidRPr="00213F39" w:rsidTr="000D2517">
        <w:trPr>
          <w:trHeight w:val="1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0D2517">
              <w:rPr>
                <w:sz w:val="28"/>
                <w:szCs w:val="28"/>
              </w:rPr>
              <w:t xml:space="preserve">- мероприятие </w:t>
            </w:r>
            <w:r>
              <w:rPr>
                <w:sz w:val="28"/>
                <w:szCs w:val="28"/>
              </w:rPr>
              <w:t>1</w:t>
            </w:r>
          </w:p>
          <w:p w:rsidR="000D2517" w:rsidRPr="000D2517" w:rsidRDefault="000D2517" w:rsidP="00DD693D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DD693D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D2517" w:rsidRPr="00213F39" w:rsidTr="000D2517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17" w:rsidRPr="000D2517" w:rsidRDefault="000D2517" w:rsidP="000D2517">
            <w:pPr>
              <w:pStyle w:val="Default"/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D2517" w:rsidRPr="00213F39" w:rsidTr="000D2517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17" w:rsidRPr="000D2517" w:rsidRDefault="000D2517" w:rsidP="000D2517">
            <w:pPr>
              <w:pStyle w:val="Default"/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450,00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D2517" w:rsidRPr="00213F39" w:rsidTr="000D2517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17" w:rsidRPr="000D2517" w:rsidRDefault="000D2517" w:rsidP="000D2517">
            <w:pPr>
              <w:pStyle w:val="Default"/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D2517" w:rsidRPr="00213F39" w:rsidTr="000D2517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17" w:rsidRPr="000D2517" w:rsidRDefault="000D2517" w:rsidP="000D2517">
            <w:pPr>
              <w:pStyle w:val="Default"/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450,00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0D2517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D2517" w:rsidRPr="00213F39" w:rsidTr="000D2517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17" w:rsidRPr="000D2517" w:rsidRDefault="000D2517" w:rsidP="000D2517">
            <w:pPr>
              <w:pStyle w:val="Default"/>
              <w:keepNext/>
              <w:jc w:val="both"/>
              <w:rPr>
                <w:b/>
                <w:sz w:val="28"/>
                <w:szCs w:val="28"/>
                <w:vertAlign w:val="subscript"/>
              </w:rPr>
            </w:pPr>
            <w:r w:rsidRPr="000D2517">
              <w:rPr>
                <w:b/>
                <w:sz w:val="28"/>
                <w:szCs w:val="28"/>
              </w:rPr>
              <w:t>К</w:t>
            </w:r>
            <w:r w:rsidRPr="000D2517">
              <w:rPr>
                <w:b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7" w:rsidRPr="000D2517" w:rsidRDefault="000D2517" w:rsidP="000D251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:rsidR="000F7873" w:rsidRPr="007B1CDD" w:rsidRDefault="000F7873" w:rsidP="000D2517">
      <w:pPr>
        <w:keepNext/>
        <w:autoSpaceDE w:val="0"/>
        <w:autoSpaceDN w:val="0"/>
        <w:adjustRightInd w:val="0"/>
        <w:rPr>
          <w:sz w:val="28"/>
          <w:szCs w:val="28"/>
        </w:rPr>
      </w:pPr>
      <w:r w:rsidRPr="007B1CDD">
        <w:rPr>
          <w:sz w:val="28"/>
          <w:szCs w:val="28"/>
        </w:rPr>
        <w:t>Уровень исполнения планового объема финансового обеспечения (К</w:t>
      </w:r>
      <w:r w:rsidRPr="007B1CDD">
        <w:rPr>
          <w:sz w:val="28"/>
          <w:szCs w:val="28"/>
          <w:vertAlign w:val="subscript"/>
        </w:rPr>
        <w:t>ф</w:t>
      </w:r>
      <w:r w:rsidRPr="007B1CDD">
        <w:rPr>
          <w:sz w:val="28"/>
          <w:szCs w:val="28"/>
        </w:rPr>
        <w:t xml:space="preserve">) характеризуется степенью соответствия фактического объема финансовых расходов на реализацию мероприятий муниципальной программы к </w:t>
      </w:r>
      <w:proofErr w:type="gramStart"/>
      <w:r w:rsidRPr="007B1CDD">
        <w:rPr>
          <w:sz w:val="28"/>
          <w:szCs w:val="28"/>
        </w:rPr>
        <w:t>плановому</w:t>
      </w:r>
      <w:proofErr w:type="gramEnd"/>
      <w:r w:rsidRPr="007B1CDD">
        <w:rPr>
          <w:sz w:val="28"/>
          <w:szCs w:val="28"/>
        </w:rPr>
        <w:t xml:space="preserve"> и определяется по формуле: К</w:t>
      </w:r>
      <w:r w:rsidRPr="007B1CDD">
        <w:rPr>
          <w:sz w:val="28"/>
          <w:szCs w:val="28"/>
          <w:vertAlign w:val="subscript"/>
        </w:rPr>
        <w:t>ф</w:t>
      </w:r>
      <w:r w:rsidRPr="007B1CDD">
        <w:rPr>
          <w:sz w:val="28"/>
          <w:szCs w:val="28"/>
        </w:rPr>
        <w:t xml:space="preserve"> = (</w:t>
      </w:r>
      <w:proofErr w:type="gramStart"/>
      <w:r w:rsidRPr="007B1CDD">
        <w:rPr>
          <w:sz w:val="28"/>
          <w:szCs w:val="28"/>
        </w:rPr>
        <w:t>F</w:t>
      </w:r>
      <w:proofErr w:type="gramEnd"/>
      <w:r w:rsidRPr="007B1CDD">
        <w:rPr>
          <w:sz w:val="28"/>
          <w:szCs w:val="28"/>
          <w:vertAlign w:val="subscript"/>
        </w:rPr>
        <w:t>ф</w:t>
      </w:r>
      <w:r w:rsidRPr="007B1CDD">
        <w:rPr>
          <w:sz w:val="28"/>
          <w:szCs w:val="28"/>
        </w:rPr>
        <w:t xml:space="preserve"> / F</w:t>
      </w:r>
      <w:r w:rsidRPr="007B1CDD">
        <w:rPr>
          <w:sz w:val="28"/>
          <w:szCs w:val="28"/>
          <w:vertAlign w:val="subscript"/>
        </w:rPr>
        <w:t>п</w:t>
      </w:r>
      <w:r w:rsidRPr="007B1CDD">
        <w:rPr>
          <w:sz w:val="28"/>
          <w:szCs w:val="28"/>
        </w:rPr>
        <w:t>) * 100 (%),</w:t>
      </w:r>
    </w:p>
    <w:p w:rsidR="000F7873" w:rsidRPr="007B1CDD" w:rsidRDefault="000F7873" w:rsidP="000D2517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7B1CDD">
        <w:rPr>
          <w:sz w:val="28"/>
          <w:szCs w:val="28"/>
        </w:rPr>
        <w:t xml:space="preserve">Мероприятие № 1  </w:t>
      </w:r>
      <w:r w:rsidRPr="00977B73">
        <w:rPr>
          <w:sz w:val="28"/>
          <w:szCs w:val="28"/>
        </w:rPr>
        <w:t xml:space="preserve">предоставление </w:t>
      </w:r>
      <w:r w:rsidRPr="00977B73">
        <w:rPr>
          <w:spacing w:val="2"/>
          <w:sz w:val="28"/>
          <w:szCs w:val="28"/>
          <w:shd w:val="clear" w:color="auto" w:fill="FFFFFF"/>
        </w:rPr>
        <w:t>ветеранам Великой Отечественной войны</w:t>
      </w:r>
      <w:r w:rsidRPr="00977B73">
        <w:rPr>
          <w:sz w:val="28"/>
          <w:szCs w:val="28"/>
        </w:rPr>
        <w:t xml:space="preserve"> единовременной социальной выплаты </w:t>
      </w:r>
      <w:r w:rsidRPr="00977B73">
        <w:rPr>
          <w:rFonts w:eastAsiaTheme="minorHAnsi"/>
          <w:sz w:val="28"/>
          <w:szCs w:val="28"/>
          <w:lang w:eastAsia="en-US"/>
        </w:rPr>
        <w:t>на проведение мероприятий, направленных на улучшение условий их проживания</w:t>
      </w:r>
      <w:r w:rsidRPr="007B1CDD">
        <w:rPr>
          <w:spacing w:val="2"/>
          <w:sz w:val="28"/>
          <w:szCs w:val="28"/>
        </w:rPr>
        <w:t>.</w:t>
      </w:r>
    </w:p>
    <w:p w:rsidR="000F7873" w:rsidRPr="007B1CDD" w:rsidRDefault="000F7873" w:rsidP="000D2517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0F7873" w:rsidRPr="007B1CDD" w:rsidRDefault="000F7873" w:rsidP="000D2517">
      <w:pPr>
        <w:keepNext/>
        <w:rPr>
          <w:b/>
          <w:color w:val="000000"/>
          <w:spacing w:val="2"/>
          <w:sz w:val="28"/>
          <w:szCs w:val="28"/>
        </w:rPr>
      </w:pPr>
      <w:r w:rsidRPr="007B1CDD">
        <w:rPr>
          <w:color w:val="000000"/>
          <w:spacing w:val="2"/>
          <w:sz w:val="28"/>
          <w:szCs w:val="28"/>
        </w:rPr>
        <w:t>По индикатору «Общий объем финансовых ресурсов, тыс. руб. »</w:t>
      </w:r>
      <w:r w:rsidRPr="007B1CDD">
        <w:rPr>
          <w:sz w:val="28"/>
          <w:szCs w:val="28"/>
        </w:rPr>
        <w:t xml:space="preserve"> Кф=(</w:t>
      </w:r>
      <w:r>
        <w:rPr>
          <w:color w:val="000000"/>
          <w:spacing w:val="2"/>
          <w:sz w:val="28"/>
          <w:szCs w:val="28"/>
        </w:rPr>
        <w:t>450,00</w:t>
      </w:r>
      <w:r w:rsidRPr="007B1CDD">
        <w:rPr>
          <w:color w:val="000000"/>
          <w:spacing w:val="2"/>
          <w:sz w:val="28"/>
          <w:szCs w:val="28"/>
        </w:rPr>
        <w:t>/</w:t>
      </w:r>
      <w:r>
        <w:rPr>
          <w:color w:val="000000"/>
          <w:spacing w:val="2"/>
          <w:sz w:val="28"/>
          <w:szCs w:val="28"/>
        </w:rPr>
        <w:t>450,00</w:t>
      </w:r>
      <w:r w:rsidRPr="007B1CDD">
        <w:rPr>
          <w:color w:val="000000"/>
          <w:spacing w:val="2"/>
          <w:sz w:val="28"/>
          <w:szCs w:val="28"/>
        </w:rPr>
        <w:t>*100 %)=</w:t>
      </w:r>
      <w:r>
        <w:rPr>
          <w:color w:val="000000"/>
          <w:spacing w:val="2"/>
          <w:sz w:val="28"/>
          <w:szCs w:val="28"/>
        </w:rPr>
        <w:t>100</w:t>
      </w:r>
      <w:r w:rsidRPr="007B1CDD">
        <w:rPr>
          <w:b/>
          <w:color w:val="000000"/>
          <w:spacing w:val="2"/>
          <w:sz w:val="28"/>
          <w:szCs w:val="28"/>
        </w:rPr>
        <w:t xml:space="preserve"> </w:t>
      </w:r>
    </w:p>
    <w:p w:rsidR="000F7873" w:rsidRPr="007B1CDD" w:rsidRDefault="000F7873" w:rsidP="000D2517">
      <w:pPr>
        <w:keepNext/>
        <w:rPr>
          <w:b/>
          <w:color w:val="000000"/>
          <w:spacing w:val="2"/>
          <w:sz w:val="28"/>
          <w:szCs w:val="28"/>
        </w:rPr>
      </w:pPr>
    </w:p>
    <w:p w:rsidR="000F7873" w:rsidRPr="007B1CDD" w:rsidRDefault="000F7873" w:rsidP="000D2517">
      <w:pPr>
        <w:keepNext/>
        <w:rPr>
          <w:b/>
          <w:color w:val="000000"/>
          <w:spacing w:val="2"/>
          <w:sz w:val="28"/>
          <w:szCs w:val="28"/>
        </w:rPr>
      </w:pPr>
    </w:p>
    <w:p w:rsidR="000F7873" w:rsidRPr="007B1CDD" w:rsidRDefault="000F7873" w:rsidP="000D2517">
      <w:pPr>
        <w:keepNext/>
        <w:rPr>
          <w:b/>
          <w:color w:val="000000"/>
          <w:spacing w:val="2"/>
          <w:sz w:val="28"/>
          <w:szCs w:val="28"/>
        </w:rPr>
      </w:pPr>
    </w:p>
    <w:p w:rsidR="000F7873" w:rsidRPr="007B1CDD" w:rsidRDefault="000F7873" w:rsidP="000D2517">
      <w:pPr>
        <w:keepNext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1CDD">
        <w:rPr>
          <w:sz w:val="28"/>
          <w:szCs w:val="28"/>
        </w:rPr>
        <w:t>По индикатору «</w:t>
      </w:r>
      <w:r w:rsidR="00F52EB7">
        <w:rPr>
          <w:sz w:val="28"/>
          <w:szCs w:val="28"/>
        </w:rPr>
        <w:t>к</w:t>
      </w:r>
      <w:r w:rsidR="00F52EB7" w:rsidRPr="000F7873">
        <w:rPr>
          <w:sz w:val="28"/>
          <w:szCs w:val="28"/>
        </w:rPr>
        <w:t>оличество ветеранов Великой Отечественной войны получивших единовременные социальные выплаты на улучшение условий проживания</w:t>
      </w:r>
      <w:bookmarkStart w:id="0" w:name="_GoBack"/>
      <w:bookmarkEnd w:id="0"/>
      <w:r w:rsidRPr="007B1CDD">
        <w:rPr>
          <w:color w:val="000000"/>
          <w:spacing w:val="2"/>
          <w:sz w:val="28"/>
          <w:szCs w:val="28"/>
        </w:rPr>
        <w:t>»</w:t>
      </w:r>
      <w:r w:rsidRPr="007B1CDD">
        <w:rPr>
          <w:sz w:val="28"/>
          <w:szCs w:val="28"/>
        </w:rPr>
        <w:t xml:space="preserve">) </w:t>
      </w:r>
      <w:r w:rsidRPr="007B1CDD">
        <w:rPr>
          <w:color w:val="000000"/>
          <w:spacing w:val="2"/>
          <w:sz w:val="28"/>
          <w:szCs w:val="28"/>
        </w:rPr>
        <w:t xml:space="preserve"> </w:t>
      </w:r>
      <w:r w:rsidRPr="007B1CDD">
        <w:rPr>
          <w:sz w:val="28"/>
          <w:szCs w:val="28"/>
        </w:rPr>
        <w:t>Ки= (</w:t>
      </w:r>
      <w:r>
        <w:rPr>
          <w:sz w:val="28"/>
          <w:szCs w:val="28"/>
        </w:rPr>
        <w:t>3</w:t>
      </w:r>
      <w:r w:rsidRPr="007B1CDD">
        <w:rPr>
          <w:sz w:val="28"/>
          <w:szCs w:val="28"/>
        </w:rPr>
        <w:t xml:space="preserve"> /</w:t>
      </w:r>
      <w:r>
        <w:rPr>
          <w:sz w:val="28"/>
          <w:szCs w:val="28"/>
        </w:rPr>
        <w:t>3</w:t>
      </w:r>
      <w:r w:rsidRPr="007B1CDD">
        <w:rPr>
          <w:sz w:val="28"/>
          <w:szCs w:val="28"/>
        </w:rPr>
        <w:t>)*100 %=</w:t>
      </w:r>
      <w:r>
        <w:rPr>
          <w:sz w:val="28"/>
          <w:szCs w:val="28"/>
        </w:rPr>
        <w:t>100</w:t>
      </w:r>
    </w:p>
    <w:p w:rsidR="000F7873" w:rsidRPr="007B1CDD" w:rsidRDefault="000F7873" w:rsidP="000D2517">
      <w:pPr>
        <w:keepNext/>
        <w:rPr>
          <w:sz w:val="28"/>
          <w:szCs w:val="28"/>
        </w:rPr>
      </w:pPr>
    </w:p>
    <w:p w:rsidR="000F7873" w:rsidRPr="007B1CDD" w:rsidRDefault="000F7873" w:rsidP="000D2517">
      <w:pPr>
        <w:keepNext/>
        <w:autoSpaceDE w:val="0"/>
        <w:autoSpaceDN w:val="0"/>
        <w:adjustRightInd w:val="0"/>
        <w:rPr>
          <w:sz w:val="28"/>
          <w:szCs w:val="28"/>
        </w:rPr>
      </w:pPr>
      <w:r w:rsidRPr="007B1CDD">
        <w:rPr>
          <w:sz w:val="28"/>
          <w:szCs w:val="28"/>
        </w:rPr>
        <w:t xml:space="preserve">Оценка </w:t>
      </w:r>
      <w:proofErr w:type="gramStart"/>
      <w:r w:rsidRPr="007B1CDD">
        <w:rPr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7B1CDD">
        <w:rPr>
          <w:sz w:val="28"/>
          <w:szCs w:val="28"/>
        </w:rPr>
        <w:t xml:space="preserve"> определяется по следующей формуле:</w:t>
      </w:r>
    </w:p>
    <w:p w:rsidR="000F7873" w:rsidRPr="007B1CDD" w:rsidRDefault="000F7873" w:rsidP="000D2517">
      <w:pPr>
        <w:keepNext/>
        <w:autoSpaceDE w:val="0"/>
        <w:autoSpaceDN w:val="0"/>
        <w:adjustRightInd w:val="0"/>
        <w:ind w:firstLine="1134"/>
        <w:rPr>
          <w:sz w:val="28"/>
          <w:szCs w:val="28"/>
        </w:rPr>
      </w:pPr>
      <w:r w:rsidRPr="007B1CDD">
        <w:rPr>
          <w:sz w:val="28"/>
          <w:szCs w:val="28"/>
        </w:rPr>
        <w:t>К</w:t>
      </w:r>
      <w:r w:rsidRPr="007B1CDD">
        <w:rPr>
          <w:sz w:val="28"/>
          <w:szCs w:val="28"/>
          <w:vertAlign w:val="subscript"/>
        </w:rPr>
        <w:t>м</w:t>
      </w:r>
      <w:r w:rsidRPr="007B1CDD">
        <w:rPr>
          <w:sz w:val="28"/>
          <w:szCs w:val="28"/>
        </w:rPr>
        <w:t xml:space="preserve"> = (</w:t>
      </w:r>
      <w:proofErr w:type="gramStart"/>
      <w:r w:rsidRPr="007B1CDD">
        <w:rPr>
          <w:sz w:val="28"/>
          <w:szCs w:val="28"/>
        </w:rPr>
        <w:t>M</w:t>
      </w:r>
      <w:proofErr w:type="gramEnd"/>
      <w:r w:rsidRPr="007B1CDD">
        <w:rPr>
          <w:sz w:val="28"/>
          <w:szCs w:val="28"/>
          <w:vertAlign w:val="subscript"/>
        </w:rPr>
        <w:t>ф</w:t>
      </w:r>
      <w:r w:rsidRPr="007B1CDD">
        <w:rPr>
          <w:sz w:val="28"/>
          <w:szCs w:val="28"/>
        </w:rPr>
        <w:t xml:space="preserve"> / М</w:t>
      </w:r>
      <w:r w:rsidRPr="007B1CDD">
        <w:rPr>
          <w:sz w:val="28"/>
          <w:szCs w:val="28"/>
          <w:vertAlign w:val="subscript"/>
        </w:rPr>
        <w:t>п</w:t>
      </w:r>
      <w:r w:rsidRPr="007B1CDD">
        <w:rPr>
          <w:sz w:val="28"/>
          <w:szCs w:val="28"/>
        </w:rPr>
        <w:t>) * 100 (%),</w:t>
      </w:r>
    </w:p>
    <w:p w:rsidR="000F7873" w:rsidRPr="007B1CDD" w:rsidRDefault="000F7873" w:rsidP="000D2517">
      <w:pPr>
        <w:keepNext/>
        <w:autoSpaceDE w:val="0"/>
        <w:autoSpaceDN w:val="0"/>
        <w:adjustRightInd w:val="0"/>
        <w:spacing w:line="360" w:lineRule="auto"/>
        <w:ind w:firstLine="1134"/>
        <w:rPr>
          <w:sz w:val="28"/>
          <w:szCs w:val="28"/>
        </w:rPr>
      </w:pPr>
      <w:proofErr w:type="gramStart"/>
      <w:r w:rsidRPr="007B1CDD">
        <w:rPr>
          <w:sz w:val="28"/>
          <w:szCs w:val="28"/>
        </w:rPr>
        <w:t>Км</w:t>
      </w:r>
      <w:proofErr w:type="gramEnd"/>
      <w:r w:rsidRPr="007B1CDD">
        <w:rPr>
          <w:sz w:val="28"/>
          <w:szCs w:val="28"/>
        </w:rPr>
        <w:t>=(</w:t>
      </w:r>
      <w:r>
        <w:rPr>
          <w:sz w:val="28"/>
          <w:szCs w:val="28"/>
        </w:rPr>
        <w:t>1</w:t>
      </w:r>
      <w:r w:rsidRPr="007B1CDD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7B1CDD">
        <w:rPr>
          <w:sz w:val="28"/>
          <w:szCs w:val="28"/>
        </w:rPr>
        <w:t>)*100%=100</w:t>
      </w:r>
    </w:p>
    <w:p w:rsidR="000F7873" w:rsidRPr="007B1CDD" w:rsidRDefault="000F7873" w:rsidP="000D2517">
      <w:pPr>
        <w:keepNext/>
        <w:autoSpaceDE w:val="0"/>
        <w:autoSpaceDN w:val="0"/>
        <w:adjustRightInd w:val="0"/>
        <w:spacing w:line="360" w:lineRule="auto"/>
        <w:ind w:firstLine="1134"/>
        <w:rPr>
          <w:sz w:val="28"/>
          <w:szCs w:val="28"/>
        </w:rPr>
      </w:pPr>
      <w:r w:rsidRPr="007B1CDD">
        <w:rPr>
          <w:sz w:val="28"/>
          <w:szCs w:val="28"/>
        </w:rPr>
        <w:t>При значении показателя эффективности реализации муниципальной программы (К</w:t>
      </w:r>
      <w:r w:rsidRPr="007B1CDD">
        <w:rPr>
          <w:sz w:val="28"/>
          <w:szCs w:val="28"/>
          <w:vertAlign w:val="subscript"/>
        </w:rPr>
        <w:t>эфф</w:t>
      </w:r>
      <w:r w:rsidRPr="007B1CDD">
        <w:rPr>
          <w:sz w:val="28"/>
          <w:szCs w:val="28"/>
        </w:rPr>
        <w:t>) 80% и более – программа оценивается как эффективная     Эфф=</w:t>
      </w:r>
      <w:r>
        <w:rPr>
          <w:sz w:val="28"/>
          <w:szCs w:val="28"/>
        </w:rPr>
        <w:t>100</w:t>
      </w:r>
      <w:r w:rsidRPr="007B1CDD">
        <w:rPr>
          <w:sz w:val="28"/>
          <w:szCs w:val="28"/>
        </w:rPr>
        <w:t>*0,5+</w:t>
      </w:r>
      <w:r>
        <w:rPr>
          <w:sz w:val="28"/>
          <w:szCs w:val="28"/>
        </w:rPr>
        <w:t>100</w:t>
      </w:r>
      <w:r w:rsidRPr="007B1CDD">
        <w:rPr>
          <w:sz w:val="28"/>
          <w:szCs w:val="28"/>
        </w:rPr>
        <w:t>*0,2+100*0,3=</w:t>
      </w:r>
      <w:r>
        <w:rPr>
          <w:sz w:val="28"/>
          <w:szCs w:val="28"/>
        </w:rPr>
        <w:t>100</w:t>
      </w:r>
    </w:p>
    <w:p w:rsidR="003F4F44" w:rsidRPr="00C81584" w:rsidRDefault="003F4F44" w:rsidP="000D2517">
      <w:pPr>
        <w:keepNext/>
        <w:jc w:val="both"/>
      </w:pPr>
    </w:p>
    <w:sectPr w:rsidR="003F4F44" w:rsidRPr="00C81584" w:rsidSect="00592023">
      <w:pgSz w:w="16838" w:h="11906" w:orient="landscape"/>
      <w:pgMar w:top="851" w:right="1245" w:bottom="1418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9CE"/>
    <w:multiLevelType w:val="hybridMultilevel"/>
    <w:tmpl w:val="FE8A84EE"/>
    <w:lvl w:ilvl="0" w:tplc="3FBED4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193078"/>
    <w:multiLevelType w:val="hybridMultilevel"/>
    <w:tmpl w:val="BE7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5CD"/>
    <w:rsid w:val="000D2517"/>
    <w:rsid w:val="000F7873"/>
    <w:rsid w:val="001E1CB0"/>
    <w:rsid w:val="00213F39"/>
    <w:rsid w:val="00220C92"/>
    <w:rsid w:val="00234C2A"/>
    <w:rsid w:val="002D4963"/>
    <w:rsid w:val="00327964"/>
    <w:rsid w:val="00376F9C"/>
    <w:rsid w:val="003F4F44"/>
    <w:rsid w:val="00453162"/>
    <w:rsid w:val="00483C2C"/>
    <w:rsid w:val="00592023"/>
    <w:rsid w:val="005A0B0E"/>
    <w:rsid w:val="00731CB5"/>
    <w:rsid w:val="007745DD"/>
    <w:rsid w:val="00774E56"/>
    <w:rsid w:val="00872F20"/>
    <w:rsid w:val="00991161"/>
    <w:rsid w:val="009B7D99"/>
    <w:rsid w:val="009C58EB"/>
    <w:rsid w:val="00A76590"/>
    <w:rsid w:val="00BA7EB7"/>
    <w:rsid w:val="00C81584"/>
    <w:rsid w:val="00D735CD"/>
    <w:rsid w:val="00DE2579"/>
    <w:rsid w:val="00F5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4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74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F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4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74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F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B4D4-77A0-4E76-B575-36FEBFEF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2021-03-29T05:40:00Z</cp:lastPrinted>
  <dcterms:created xsi:type="dcterms:W3CDTF">2021-03-18T06:17:00Z</dcterms:created>
  <dcterms:modified xsi:type="dcterms:W3CDTF">2021-03-29T05:42:00Z</dcterms:modified>
</cp:coreProperties>
</file>