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BE" w:rsidRDefault="004B7CBE" w:rsidP="004B7CBE">
      <w:pPr>
        <w:jc w:val="center"/>
      </w:pPr>
      <w:r w:rsidRPr="008847A4">
        <w:rPr>
          <w:rFonts w:ascii="Times New Roman" w:eastAsia="Times New Roman" w:hAnsi="Times New Roman" w:cs="Times New Roman"/>
          <w:noProof/>
          <w:sz w:val="28"/>
          <w:szCs w:val="28"/>
          <w:lang w:eastAsia="ru-RU"/>
        </w:rPr>
        <w:drawing>
          <wp:inline distT="0" distB="0" distL="0" distR="0">
            <wp:extent cx="628650" cy="781050"/>
            <wp:effectExtent l="19050" t="0" r="0" b="0"/>
            <wp:docPr id="1" name="Рисунок 1" descr="Ставропольский р-н (герб)штр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авропольский р-н (герб)штрих"/>
                    <pic:cNvPicPr>
                      <a:picLocks noChangeAspect="1" noChangeArrowheads="1"/>
                    </pic:cNvPicPr>
                  </pic:nvPicPr>
                  <pic:blipFill>
                    <a:blip r:embed="rId6"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4B7CBE" w:rsidRPr="008847A4" w:rsidRDefault="004B7CBE" w:rsidP="004B7CBE">
      <w:pPr>
        <w:spacing w:after="0" w:line="240" w:lineRule="auto"/>
        <w:rPr>
          <w:rFonts w:ascii="Times New Roman" w:eastAsia="Times New Roman" w:hAnsi="Times New Roman" w:cs="Times New Roman"/>
          <w:sz w:val="28"/>
          <w:szCs w:val="28"/>
          <w:lang w:eastAsia="ru-RU"/>
        </w:rPr>
      </w:pPr>
      <w:r w:rsidRPr="008847A4">
        <w:rPr>
          <w:rFonts w:ascii="Times New Roman" w:eastAsia="Times New Roman" w:hAnsi="Times New Roman" w:cs="Times New Roman"/>
          <w:sz w:val="28"/>
          <w:szCs w:val="28"/>
          <w:lang w:eastAsia="ru-RU"/>
        </w:rPr>
        <w:t>АДМИНИСТРАЦИЯ МУНИЦИПАЛЬНОГО РАЙОНА СТАВРОПОЛЬСКИЙ</w:t>
      </w:r>
    </w:p>
    <w:p w:rsidR="004B7CBE" w:rsidRPr="008847A4" w:rsidRDefault="004B7CBE" w:rsidP="004B7CBE">
      <w:pPr>
        <w:spacing w:after="0" w:line="240" w:lineRule="auto"/>
        <w:jc w:val="center"/>
        <w:rPr>
          <w:rFonts w:ascii="Times New Roman" w:eastAsia="Times New Roman" w:hAnsi="Times New Roman" w:cs="Times New Roman"/>
          <w:sz w:val="28"/>
          <w:szCs w:val="28"/>
          <w:lang w:eastAsia="ru-RU"/>
        </w:rPr>
      </w:pPr>
      <w:r w:rsidRPr="008847A4">
        <w:rPr>
          <w:rFonts w:ascii="Times New Roman" w:eastAsia="Times New Roman" w:hAnsi="Times New Roman" w:cs="Times New Roman"/>
          <w:sz w:val="28"/>
          <w:szCs w:val="28"/>
          <w:lang w:eastAsia="ru-RU"/>
        </w:rPr>
        <w:t>САМАРСКОЙ ОБЛАСТИ</w:t>
      </w:r>
    </w:p>
    <w:p w:rsidR="004B7CBE" w:rsidRPr="008847A4" w:rsidRDefault="004B7CBE" w:rsidP="004B7CBE">
      <w:pPr>
        <w:spacing w:after="0" w:line="240" w:lineRule="auto"/>
        <w:jc w:val="center"/>
        <w:rPr>
          <w:rFonts w:ascii="Times New Roman" w:eastAsia="Times New Roman" w:hAnsi="Times New Roman" w:cs="Times New Roman"/>
          <w:sz w:val="28"/>
          <w:szCs w:val="28"/>
          <w:lang w:eastAsia="ru-RU"/>
        </w:rPr>
      </w:pPr>
    </w:p>
    <w:p w:rsidR="004B7CBE" w:rsidRPr="008847A4" w:rsidRDefault="004B7CBE" w:rsidP="004B7CBE">
      <w:pPr>
        <w:spacing w:after="0" w:line="240" w:lineRule="auto"/>
        <w:jc w:val="center"/>
        <w:rPr>
          <w:rFonts w:ascii="Times New Roman" w:eastAsia="Times New Roman" w:hAnsi="Times New Roman" w:cs="Times New Roman"/>
          <w:b/>
          <w:sz w:val="28"/>
          <w:szCs w:val="28"/>
          <w:lang w:eastAsia="ru-RU"/>
        </w:rPr>
      </w:pPr>
    </w:p>
    <w:p w:rsidR="004B7CBE" w:rsidRPr="008847A4" w:rsidRDefault="004B7CBE" w:rsidP="004B7CBE">
      <w:pPr>
        <w:spacing w:after="0" w:line="240" w:lineRule="auto"/>
        <w:jc w:val="center"/>
        <w:rPr>
          <w:rFonts w:ascii="Times New Roman" w:eastAsia="Times New Roman" w:hAnsi="Times New Roman" w:cs="Times New Roman"/>
          <w:sz w:val="28"/>
          <w:szCs w:val="28"/>
          <w:lang w:eastAsia="ru-RU"/>
        </w:rPr>
      </w:pPr>
      <w:r w:rsidRPr="008847A4">
        <w:rPr>
          <w:rFonts w:ascii="Times New Roman" w:eastAsia="Times New Roman" w:hAnsi="Times New Roman" w:cs="Times New Roman"/>
          <w:sz w:val="28"/>
          <w:szCs w:val="28"/>
          <w:lang w:eastAsia="ru-RU"/>
        </w:rPr>
        <w:t>РАСПОРЯЖЕНИЕ</w:t>
      </w:r>
    </w:p>
    <w:p w:rsidR="004B7CBE" w:rsidRPr="008847A4" w:rsidRDefault="004B7CBE" w:rsidP="004B7CBE">
      <w:pPr>
        <w:spacing w:after="0" w:line="240" w:lineRule="auto"/>
        <w:jc w:val="center"/>
        <w:rPr>
          <w:rFonts w:ascii="Times New Roman" w:eastAsia="Times New Roman" w:hAnsi="Times New Roman" w:cs="Times New Roman"/>
          <w:sz w:val="28"/>
          <w:szCs w:val="28"/>
          <w:lang w:eastAsia="ru-RU"/>
        </w:rPr>
      </w:pPr>
    </w:p>
    <w:p w:rsidR="004B7CBE" w:rsidRPr="008847A4" w:rsidRDefault="004B7CBE" w:rsidP="004B7CBE">
      <w:pPr>
        <w:spacing w:after="0" w:line="240" w:lineRule="auto"/>
        <w:jc w:val="center"/>
        <w:rPr>
          <w:rFonts w:ascii="Times New Roman" w:eastAsia="Times New Roman" w:hAnsi="Times New Roman" w:cs="Times New Roman"/>
          <w:sz w:val="28"/>
          <w:szCs w:val="28"/>
          <w:lang w:eastAsia="ru-RU"/>
        </w:rPr>
      </w:pPr>
    </w:p>
    <w:p w:rsidR="004B7CBE" w:rsidRPr="008847A4" w:rsidRDefault="004B7CBE" w:rsidP="004B7CBE">
      <w:pPr>
        <w:spacing w:after="0" w:line="240" w:lineRule="auto"/>
        <w:rPr>
          <w:rFonts w:ascii="Times New Roman" w:eastAsia="Times New Roman" w:hAnsi="Times New Roman" w:cs="Times New Roman"/>
          <w:sz w:val="28"/>
          <w:szCs w:val="28"/>
          <w:lang w:eastAsia="ru-RU"/>
        </w:rPr>
      </w:pPr>
      <w:r w:rsidRPr="008847A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04.12.2020</w:t>
      </w:r>
      <w:r w:rsidRPr="008847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847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321</w:t>
      </w:r>
    </w:p>
    <w:p w:rsidR="001474CC" w:rsidRDefault="001474CC" w:rsidP="0080107D">
      <w:pPr>
        <w:pStyle w:val="Standard"/>
        <w:spacing w:line="276" w:lineRule="auto"/>
        <w:jc w:val="center"/>
        <w:rPr>
          <w:rFonts w:ascii="Times New Roman" w:hAnsi="Times New Roman" w:cs="Times New Roman"/>
          <w:b/>
          <w:bCs/>
          <w:sz w:val="28"/>
          <w:szCs w:val="28"/>
        </w:rPr>
      </w:pPr>
    </w:p>
    <w:p w:rsidR="00624C45" w:rsidRDefault="00624C45" w:rsidP="0080107D">
      <w:pPr>
        <w:pStyle w:val="Standard"/>
        <w:spacing w:line="276" w:lineRule="auto"/>
        <w:jc w:val="center"/>
        <w:rPr>
          <w:rFonts w:ascii="Times New Roman" w:hAnsi="Times New Roman" w:cs="Times New Roman"/>
          <w:b/>
          <w:bCs/>
          <w:sz w:val="28"/>
          <w:szCs w:val="28"/>
        </w:rPr>
      </w:pPr>
    </w:p>
    <w:p w:rsidR="00624C45" w:rsidRDefault="00624C45" w:rsidP="0080107D">
      <w:pPr>
        <w:pStyle w:val="Standard"/>
        <w:spacing w:line="276" w:lineRule="auto"/>
        <w:jc w:val="center"/>
        <w:rPr>
          <w:rFonts w:ascii="Times New Roman" w:hAnsi="Times New Roman" w:cs="Times New Roman"/>
          <w:b/>
          <w:bCs/>
          <w:sz w:val="28"/>
          <w:szCs w:val="28"/>
        </w:rPr>
      </w:pPr>
    </w:p>
    <w:p w:rsidR="00A25998" w:rsidRPr="0080107D" w:rsidRDefault="00A25998" w:rsidP="0080107D">
      <w:pPr>
        <w:pStyle w:val="Standard"/>
        <w:spacing w:line="276" w:lineRule="auto"/>
        <w:jc w:val="center"/>
        <w:rPr>
          <w:rFonts w:ascii="Times New Roman" w:hAnsi="Times New Roman" w:cs="Times New Roman"/>
          <w:b/>
          <w:bCs/>
          <w:sz w:val="28"/>
          <w:szCs w:val="28"/>
        </w:rPr>
      </w:pPr>
      <w:r w:rsidRPr="0080107D">
        <w:rPr>
          <w:rFonts w:ascii="Times New Roman" w:hAnsi="Times New Roman" w:cs="Times New Roman"/>
          <w:b/>
          <w:bCs/>
          <w:sz w:val="28"/>
          <w:szCs w:val="28"/>
        </w:rPr>
        <w:t>О внесении изменений в распоряжение</w:t>
      </w:r>
    </w:p>
    <w:p w:rsidR="00A25998" w:rsidRPr="0080107D" w:rsidRDefault="00A25998" w:rsidP="00624C45">
      <w:pPr>
        <w:jc w:val="center"/>
        <w:rPr>
          <w:rFonts w:ascii="Times New Roman" w:hAnsi="Times New Roman" w:cs="Times New Roman"/>
          <w:b/>
          <w:sz w:val="28"/>
          <w:szCs w:val="28"/>
        </w:rPr>
      </w:pPr>
      <w:r w:rsidRPr="0080107D">
        <w:rPr>
          <w:rFonts w:ascii="Times New Roman" w:hAnsi="Times New Roman" w:cs="Times New Roman"/>
          <w:b/>
          <w:bCs/>
          <w:sz w:val="28"/>
          <w:szCs w:val="28"/>
        </w:rPr>
        <w:t xml:space="preserve">администрации муниципального района Ставропольский Самарской области от </w:t>
      </w:r>
      <w:r w:rsidRPr="0080107D">
        <w:rPr>
          <w:rFonts w:ascii="Times New Roman" w:hAnsi="Times New Roman" w:cs="Times New Roman"/>
          <w:b/>
          <w:sz w:val="28"/>
          <w:szCs w:val="28"/>
        </w:rPr>
        <w:t>28.02.2020 № 86 «</w:t>
      </w:r>
      <w:r w:rsidR="00624C45" w:rsidRPr="009B11C8">
        <w:rPr>
          <w:rFonts w:ascii="Times New Roman" w:eastAsia="Arial Unicode MS" w:hAnsi="Times New Roman" w:cs="Times New Roman"/>
          <w:b/>
          <w:sz w:val="28"/>
          <w:szCs w:val="28"/>
        </w:rPr>
        <w:t xml:space="preserve">Об утверждении </w:t>
      </w:r>
      <w:r w:rsidR="00624C45" w:rsidRPr="009B11C8">
        <w:rPr>
          <w:rFonts w:ascii="Times New Roman" w:hAnsi="Times New Roman" w:cs="Times New Roman"/>
          <w:b/>
          <w:sz w:val="28"/>
          <w:szCs w:val="28"/>
        </w:rPr>
        <w:t>П</w:t>
      </w:r>
      <w:r w:rsidR="00624C45" w:rsidRPr="009B11C8">
        <w:rPr>
          <w:rFonts w:ascii="Times New Roman" w:eastAsia="Arial Unicode MS" w:hAnsi="Times New Roman" w:cs="Times New Roman"/>
          <w:b/>
          <w:sz w:val="28"/>
          <w:szCs w:val="28"/>
        </w:rPr>
        <w:t xml:space="preserve">орядка организации работы специалистов </w:t>
      </w:r>
      <w:r w:rsidR="00624C45" w:rsidRPr="009B11C8">
        <w:rPr>
          <w:rFonts w:ascii="Times New Roman" w:hAnsi="Times New Roman" w:cs="Times New Roman"/>
          <w:b/>
          <w:bCs/>
          <w:sz w:val="28"/>
          <w:szCs w:val="28"/>
        </w:rPr>
        <w:t xml:space="preserve">МКУ «Управление сельского хозяйства муниципального района Ставропольский Самарской области» </w:t>
      </w:r>
      <w:r w:rsidR="00624C45" w:rsidRPr="009B11C8">
        <w:rPr>
          <w:rFonts w:ascii="Times New Roman" w:eastAsia="Arial Unicode MS" w:hAnsi="Times New Roman" w:cs="Times New Roman"/>
          <w:b/>
          <w:sz w:val="28"/>
          <w:szCs w:val="28"/>
        </w:rPr>
        <w:t xml:space="preserve">при проверке правильности </w:t>
      </w:r>
      <w:r w:rsidR="00624C45" w:rsidRPr="009B11C8">
        <w:rPr>
          <w:rFonts w:ascii="Times New Roman" w:hAnsi="Times New Roman" w:cs="Times New Roman"/>
          <w:b/>
          <w:sz w:val="28"/>
          <w:szCs w:val="28"/>
        </w:rPr>
        <w:t xml:space="preserve">составления документов на </w:t>
      </w:r>
      <w:r w:rsidR="00624C45" w:rsidRPr="009B11C8">
        <w:rPr>
          <w:rFonts w:ascii="Times New Roman" w:hAnsi="Times New Roman" w:cs="Times New Roman"/>
          <w:b/>
          <w:sz w:val="28"/>
          <w:szCs w:val="28"/>
          <w:lang w:eastAsia="ru-RU"/>
        </w:rPr>
        <w:t>предоставление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w:t>
      </w:r>
      <w:r w:rsidR="00624C45" w:rsidRPr="009B11C8">
        <w:rPr>
          <w:rFonts w:ascii="Times New Roman" w:hAnsi="Times New Roman" w:cs="Times New Roman"/>
          <w:b/>
          <w:sz w:val="28"/>
          <w:szCs w:val="28"/>
        </w:rPr>
        <w:t>, повышение уровня экологической безопасности сельскохозяйственного производства, а также на повышение плодородия и качества почв и подтверждение достоверности содержащихся в них сведений</w:t>
      </w:r>
      <w:r w:rsidRPr="0080107D">
        <w:rPr>
          <w:rFonts w:ascii="Times New Roman" w:hAnsi="Times New Roman" w:cs="Times New Roman"/>
          <w:b/>
          <w:sz w:val="28"/>
          <w:szCs w:val="28"/>
        </w:rPr>
        <w:t>»</w:t>
      </w:r>
    </w:p>
    <w:p w:rsidR="00A25998" w:rsidRPr="0080107D" w:rsidRDefault="00A25998" w:rsidP="0080107D">
      <w:pPr>
        <w:pStyle w:val="ConsPlusNormal"/>
        <w:widowControl/>
        <w:spacing w:line="276" w:lineRule="auto"/>
        <w:ind w:firstLine="709"/>
        <w:jc w:val="both"/>
        <w:rPr>
          <w:rFonts w:ascii="Times New Roman" w:eastAsiaTheme="minorHAnsi" w:hAnsi="Times New Roman" w:cs="Times New Roman"/>
          <w:b/>
          <w:sz w:val="28"/>
          <w:szCs w:val="28"/>
        </w:rPr>
      </w:pPr>
    </w:p>
    <w:p w:rsidR="00A25998" w:rsidRPr="0080107D" w:rsidRDefault="00A25998" w:rsidP="0080107D">
      <w:pPr>
        <w:autoSpaceDE w:val="0"/>
        <w:autoSpaceDN w:val="0"/>
        <w:adjustRightInd w:val="0"/>
        <w:spacing w:after="0"/>
        <w:ind w:firstLine="708"/>
        <w:jc w:val="both"/>
        <w:rPr>
          <w:rFonts w:ascii="Times New Roman" w:hAnsi="Times New Roman" w:cs="Times New Roman"/>
          <w:sz w:val="28"/>
          <w:szCs w:val="28"/>
        </w:rPr>
      </w:pPr>
      <w:r w:rsidRPr="0080107D">
        <w:rPr>
          <w:rFonts w:ascii="Times New Roman" w:eastAsia="Arial Unicode MS" w:hAnsi="Times New Roman" w:cs="Times New Roman"/>
          <w:sz w:val="28"/>
          <w:szCs w:val="28"/>
        </w:rPr>
        <w:t>В соответствии с пунктом 3 части 4 статьи 36 Федерального закона от 06.10.2003</w:t>
      </w:r>
      <w:r w:rsidR="009C0C16">
        <w:rPr>
          <w:rFonts w:ascii="Times New Roman" w:eastAsia="Arial Unicode MS" w:hAnsi="Times New Roman" w:cs="Times New Roman"/>
          <w:sz w:val="28"/>
          <w:szCs w:val="28"/>
        </w:rPr>
        <w:t xml:space="preserve"> </w:t>
      </w:r>
      <w:r w:rsidRPr="0080107D">
        <w:rPr>
          <w:rFonts w:ascii="Times New Roman" w:eastAsia="Arial Unicode MS" w:hAnsi="Times New Roman" w:cs="Times New Roman"/>
          <w:sz w:val="28"/>
          <w:szCs w:val="28"/>
        </w:rPr>
        <w:t xml:space="preserve">№ 131-ФЗ «Об общих принципах организации местного самоуправления в Российской Федерации», статьей 2 </w:t>
      </w:r>
      <w:r w:rsidRPr="0080107D">
        <w:rPr>
          <w:rFonts w:ascii="Times New Roman" w:hAnsi="Times New Roman" w:cs="Times New Roman"/>
          <w:sz w:val="28"/>
          <w:szCs w:val="28"/>
        </w:rPr>
        <w:t xml:space="preserve">Закона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от 03.04.2009 № 41-ГД, постановлением Правительства Самарской области от 27.10.2020 № 838 «О внесении изменений в постановление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w:t>
      </w:r>
      <w:r w:rsidRPr="0080107D">
        <w:rPr>
          <w:rFonts w:ascii="Times New Roman" w:hAnsi="Times New Roman" w:cs="Times New Roman"/>
          <w:sz w:val="28"/>
          <w:szCs w:val="28"/>
        </w:rPr>
        <w:lastRenderedPageBreak/>
        <w:t xml:space="preserve">средств федерального бюджета», </w:t>
      </w:r>
      <w:r w:rsidRPr="0080107D">
        <w:rPr>
          <w:rFonts w:ascii="Times New Roman" w:eastAsia="Arial Unicode MS" w:hAnsi="Times New Roman" w:cs="Times New Roman"/>
          <w:sz w:val="28"/>
          <w:szCs w:val="28"/>
        </w:rPr>
        <w:t>пунктом 5 статьи 43 Устава муниципального района Ставропольский Самарской области, принятого Решением Собрания Представителей муниципального района Ставропольский Самарской области от 30.05.2014 №291/43</w:t>
      </w:r>
      <w:r w:rsidRPr="0080107D">
        <w:rPr>
          <w:rFonts w:ascii="Times New Roman" w:hAnsi="Times New Roman" w:cs="Times New Roman"/>
          <w:sz w:val="28"/>
          <w:szCs w:val="28"/>
        </w:rPr>
        <w:t>:</w:t>
      </w:r>
    </w:p>
    <w:p w:rsidR="00A25998" w:rsidRPr="0080107D" w:rsidRDefault="00A25998" w:rsidP="0080107D">
      <w:pPr>
        <w:ind w:firstLine="709"/>
        <w:jc w:val="both"/>
        <w:rPr>
          <w:rFonts w:ascii="Times New Roman" w:hAnsi="Times New Roman" w:cs="Times New Roman"/>
          <w:sz w:val="28"/>
          <w:szCs w:val="28"/>
        </w:rPr>
      </w:pPr>
      <w:r w:rsidRPr="0080107D">
        <w:rPr>
          <w:rFonts w:ascii="Times New Roman" w:hAnsi="Times New Roman" w:cs="Times New Roman"/>
          <w:sz w:val="28"/>
          <w:szCs w:val="28"/>
        </w:rPr>
        <w:t xml:space="preserve">1. Внести в распоряжение </w:t>
      </w:r>
      <w:r w:rsidRPr="0080107D">
        <w:rPr>
          <w:rFonts w:ascii="Times New Roman" w:hAnsi="Times New Roman" w:cs="Times New Roman"/>
          <w:bCs/>
          <w:sz w:val="28"/>
          <w:szCs w:val="28"/>
        </w:rPr>
        <w:t xml:space="preserve">администрации муниципального района Ставропольский Самарской области </w:t>
      </w:r>
      <w:r w:rsidRPr="0080107D">
        <w:rPr>
          <w:rFonts w:ascii="Times New Roman" w:hAnsi="Times New Roman" w:cs="Times New Roman"/>
          <w:sz w:val="28"/>
          <w:szCs w:val="28"/>
        </w:rPr>
        <w:t>от  28.02.2020 № 86 «</w:t>
      </w:r>
      <w:r w:rsidRPr="0080107D">
        <w:rPr>
          <w:rFonts w:ascii="Times New Roman" w:eastAsia="Arial Unicode MS" w:hAnsi="Times New Roman" w:cs="Times New Roman"/>
          <w:sz w:val="28"/>
          <w:szCs w:val="28"/>
        </w:rPr>
        <w:t xml:space="preserve">Об утверждении </w:t>
      </w:r>
      <w:r w:rsidRPr="0080107D">
        <w:rPr>
          <w:rFonts w:ascii="Times New Roman" w:hAnsi="Times New Roman" w:cs="Times New Roman"/>
          <w:sz w:val="28"/>
          <w:szCs w:val="28"/>
        </w:rPr>
        <w:t>П</w:t>
      </w:r>
      <w:r w:rsidRPr="0080107D">
        <w:rPr>
          <w:rFonts w:ascii="Times New Roman" w:eastAsia="Arial Unicode MS" w:hAnsi="Times New Roman" w:cs="Times New Roman"/>
          <w:sz w:val="28"/>
          <w:szCs w:val="28"/>
        </w:rPr>
        <w:t xml:space="preserve">орядка организации работы специалистов </w:t>
      </w:r>
      <w:r w:rsidRPr="0080107D">
        <w:rPr>
          <w:rFonts w:ascii="Times New Roman" w:hAnsi="Times New Roman" w:cs="Times New Roman"/>
          <w:bCs/>
          <w:sz w:val="28"/>
          <w:szCs w:val="28"/>
        </w:rPr>
        <w:t xml:space="preserve">МКУ «Управление сельского хозяйства муниципального района Ставропольский Самарской области» </w:t>
      </w:r>
      <w:r w:rsidRPr="0080107D">
        <w:rPr>
          <w:rFonts w:ascii="Times New Roman" w:eastAsia="Arial Unicode MS" w:hAnsi="Times New Roman" w:cs="Times New Roman"/>
          <w:sz w:val="28"/>
          <w:szCs w:val="28"/>
        </w:rPr>
        <w:t xml:space="preserve">при проверке правильности </w:t>
      </w:r>
      <w:r w:rsidRPr="0080107D">
        <w:rPr>
          <w:rFonts w:ascii="Times New Roman" w:hAnsi="Times New Roman" w:cs="Times New Roman"/>
          <w:sz w:val="28"/>
          <w:szCs w:val="28"/>
        </w:rPr>
        <w:t xml:space="preserve">составления документов на </w:t>
      </w:r>
      <w:r w:rsidRPr="0080107D">
        <w:rPr>
          <w:rFonts w:ascii="Times New Roman" w:hAnsi="Times New Roman" w:cs="Times New Roman"/>
          <w:sz w:val="28"/>
          <w:szCs w:val="28"/>
          <w:lang w:eastAsia="ru-RU"/>
        </w:rPr>
        <w:t>предоставление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w:t>
      </w:r>
      <w:r w:rsidRPr="0080107D">
        <w:rPr>
          <w:rFonts w:ascii="Times New Roman" w:hAnsi="Times New Roman" w:cs="Times New Roman"/>
          <w:sz w:val="28"/>
          <w:szCs w:val="28"/>
        </w:rPr>
        <w:t>, повышение уровня экологической безопасности сельскохозяйственного производства, а также на повышение плодородия и качества почв и подтверждение достоверности содержащихся в них сведений» следующие изменения:</w:t>
      </w:r>
    </w:p>
    <w:p w:rsidR="00BC09D1" w:rsidRPr="0080107D" w:rsidRDefault="00A25998" w:rsidP="0080107D">
      <w:pPr>
        <w:pStyle w:val="ConsPlusNormal"/>
        <w:widowControl/>
        <w:spacing w:before="240" w:line="276" w:lineRule="auto"/>
        <w:ind w:firstLine="709"/>
        <w:jc w:val="both"/>
        <w:rPr>
          <w:rFonts w:ascii="Times New Roman" w:eastAsiaTheme="minorHAnsi" w:hAnsi="Times New Roman" w:cs="Times New Roman"/>
          <w:sz w:val="28"/>
          <w:szCs w:val="28"/>
        </w:rPr>
      </w:pPr>
      <w:r w:rsidRPr="0080107D">
        <w:rPr>
          <w:rFonts w:ascii="Times New Roman" w:eastAsia="Arial Unicode MS" w:hAnsi="Times New Roman" w:cs="Times New Roman"/>
          <w:sz w:val="28"/>
          <w:szCs w:val="28"/>
        </w:rPr>
        <w:t xml:space="preserve">1.1. В Порядке организации работы специалистов </w:t>
      </w:r>
      <w:r w:rsidRPr="0080107D">
        <w:rPr>
          <w:rFonts w:ascii="Times New Roman" w:hAnsi="Times New Roman" w:cs="Times New Roman"/>
          <w:bCs/>
          <w:sz w:val="28"/>
          <w:szCs w:val="28"/>
        </w:rPr>
        <w:t xml:space="preserve">МКУ «Управление сельского хозяйства муниципального района Ставропольский Самарской области» </w:t>
      </w:r>
      <w:r w:rsidRPr="0080107D">
        <w:rPr>
          <w:rFonts w:ascii="Times New Roman" w:eastAsia="Arial Unicode MS" w:hAnsi="Times New Roman" w:cs="Times New Roman"/>
          <w:sz w:val="28"/>
          <w:szCs w:val="28"/>
        </w:rPr>
        <w:t xml:space="preserve">при проверке правильности </w:t>
      </w:r>
      <w:r w:rsidRPr="0080107D">
        <w:rPr>
          <w:rFonts w:ascii="Times New Roman" w:hAnsi="Times New Roman" w:cs="Times New Roman"/>
          <w:sz w:val="28"/>
          <w:szCs w:val="28"/>
        </w:rPr>
        <w:t>составления документов на предоставление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 подтверждение достоверности содержащихся в них сведений</w:t>
      </w:r>
      <w:r w:rsidR="00096678">
        <w:rPr>
          <w:rFonts w:ascii="Times New Roman" w:hAnsi="Times New Roman" w:cs="Times New Roman"/>
          <w:sz w:val="28"/>
          <w:szCs w:val="28"/>
        </w:rPr>
        <w:t xml:space="preserve"> </w:t>
      </w:r>
      <w:r w:rsidR="00BC09D1" w:rsidRPr="0080107D">
        <w:rPr>
          <w:rFonts w:ascii="Times New Roman" w:hAnsi="Times New Roman" w:cs="Times New Roman"/>
          <w:sz w:val="28"/>
          <w:szCs w:val="28"/>
        </w:rPr>
        <w:t>(далее Порядок</w:t>
      </w:r>
      <w:r w:rsidR="004B2CF9">
        <w:rPr>
          <w:rFonts w:ascii="Times New Roman" w:hAnsi="Times New Roman" w:cs="Times New Roman"/>
          <w:sz w:val="28"/>
          <w:szCs w:val="28"/>
        </w:rPr>
        <w:t xml:space="preserve"> работы</w:t>
      </w:r>
      <w:r w:rsidR="00BC09D1" w:rsidRPr="0080107D">
        <w:rPr>
          <w:rFonts w:ascii="Times New Roman" w:hAnsi="Times New Roman" w:cs="Times New Roman"/>
          <w:sz w:val="28"/>
          <w:szCs w:val="28"/>
        </w:rPr>
        <w:t>)</w:t>
      </w:r>
      <w:r w:rsidRPr="0080107D">
        <w:rPr>
          <w:rFonts w:ascii="Times New Roman" w:eastAsiaTheme="minorHAnsi" w:hAnsi="Times New Roman" w:cs="Times New Roman"/>
          <w:sz w:val="28"/>
          <w:szCs w:val="28"/>
        </w:rPr>
        <w:t>:</w:t>
      </w:r>
    </w:p>
    <w:p w:rsidR="00A25998" w:rsidRPr="0080107D" w:rsidRDefault="00F97986" w:rsidP="0080107D">
      <w:pPr>
        <w:pStyle w:val="ConsPlusNormal"/>
        <w:widowControl/>
        <w:spacing w:line="276" w:lineRule="auto"/>
        <w:ind w:firstLine="709"/>
        <w:jc w:val="both"/>
        <w:rPr>
          <w:rFonts w:ascii="Times New Roman" w:hAnsi="Times New Roman" w:cs="Times New Roman"/>
          <w:sz w:val="28"/>
          <w:szCs w:val="28"/>
        </w:rPr>
      </w:pPr>
      <w:hyperlink r:id="rId7" w:history="1">
        <w:r w:rsidR="00A25998" w:rsidRPr="0080107D">
          <w:rPr>
            <w:rFonts w:ascii="Times New Roman" w:hAnsi="Times New Roman" w:cs="Times New Roman"/>
            <w:color w:val="0000FF"/>
            <w:sz w:val="28"/>
            <w:szCs w:val="28"/>
          </w:rPr>
          <w:t xml:space="preserve">абзац первый пункта </w:t>
        </w:r>
      </w:hyperlink>
      <w:r w:rsidR="00A25998" w:rsidRPr="0080107D">
        <w:rPr>
          <w:rFonts w:ascii="Times New Roman" w:hAnsi="Times New Roman" w:cs="Times New Roman"/>
          <w:sz w:val="28"/>
          <w:szCs w:val="28"/>
        </w:rPr>
        <w:t>3</w:t>
      </w:r>
      <w:r w:rsidR="00BC09D1" w:rsidRPr="0080107D">
        <w:rPr>
          <w:rFonts w:ascii="Times New Roman" w:hAnsi="Times New Roman" w:cs="Times New Roman"/>
          <w:sz w:val="28"/>
          <w:szCs w:val="28"/>
        </w:rPr>
        <w:t xml:space="preserve"> Порядка</w:t>
      </w:r>
      <w:r w:rsidR="004B2CF9" w:rsidRPr="004B2CF9">
        <w:rPr>
          <w:rFonts w:ascii="Times New Roman" w:hAnsi="Times New Roman" w:cs="Times New Roman"/>
          <w:sz w:val="28"/>
          <w:szCs w:val="28"/>
        </w:rPr>
        <w:t xml:space="preserve"> </w:t>
      </w:r>
      <w:r w:rsidR="004B2CF9">
        <w:rPr>
          <w:rFonts w:ascii="Times New Roman" w:hAnsi="Times New Roman" w:cs="Times New Roman"/>
          <w:sz w:val="28"/>
          <w:szCs w:val="28"/>
        </w:rPr>
        <w:t>работы</w:t>
      </w:r>
      <w:r w:rsidR="00A25998" w:rsidRPr="0080107D">
        <w:rPr>
          <w:rFonts w:ascii="Times New Roman" w:hAnsi="Times New Roman" w:cs="Times New Roman"/>
          <w:sz w:val="28"/>
          <w:szCs w:val="28"/>
        </w:rPr>
        <w:t xml:space="preserve"> изложить в следующей редакции:</w:t>
      </w:r>
    </w:p>
    <w:p w:rsidR="00A25998" w:rsidRPr="0080107D" w:rsidRDefault="00BC09D1" w:rsidP="0080107D">
      <w:pPr>
        <w:pStyle w:val="ConsPlusNormal"/>
        <w:spacing w:line="276" w:lineRule="auto"/>
        <w:ind w:firstLine="709"/>
        <w:jc w:val="both"/>
        <w:rPr>
          <w:rFonts w:ascii="Times New Roman" w:hAnsi="Times New Roman" w:cs="Times New Roman"/>
          <w:sz w:val="28"/>
          <w:szCs w:val="28"/>
        </w:rPr>
      </w:pPr>
      <w:r w:rsidRPr="0080107D">
        <w:rPr>
          <w:rFonts w:ascii="Times New Roman" w:hAnsi="Times New Roman" w:cs="Times New Roman"/>
          <w:sz w:val="28"/>
          <w:szCs w:val="28"/>
        </w:rPr>
        <w:t>«3</w:t>
      </w:r>
      <w:r w:rsidR="00A25998" w:rsidRPr="0080107D">
        <w:rPr>
          <w:rFonts w:ascii="Times New Roman" w:hAnsi="Times New Roman" w:cs="Times New Roman"/>
          <w:sz w:val="28"/>
          <w:szCs w:val="28"/>
        </w:rPr>
        <w:t xml:space="preserve">. В целях подтверждения </w:t>
      </w:r>
      <w:r w:rsidRPr="0080107D">
        <w:rPr>
          <w:rFonts w:ascii="Times New Roman" w:hAnsi="Times New Roman" w:cs="Times New Roman"/>
          <w:sz w:val="28"/>
          <w:szCs w:val="28"/>
        </w:rPr>
        <w:t>специалистами Управления</w:t>
      </w:r>
      <w:r w:rsidR="00A25998" w:rsidRPr="0080107D">
        <w:rPr>
          <w:rFonts w:ascii="Times New Roman" w:hAnsi="Times New Roman" w:cs="Times New Roman"/>
          <w:sz w:val="28"/>
          <w:szCs w:val="28"/>
        </w:rPr>
        <w:t xml:space="preserve"> правильности составления документов на возмещение части затрат, указанных в подпункте </w:t>
      </w:r>
      <w:r w:rsidRPr="0080107D">
        <w:rPr>
          <w:rFonts w:ascii="Times New Roman" w:hAnsi="Times New Roman" w:cs="Times New Roman"/>
          <w:sz w:val="28"/>
          <w:szCs w:val="28"/>
        </w:rPr>
        <w:t>«</w:t>
      </w:r>
      <w:r w:rsidR="00A25998" w:rsidRPr="0080107D">
        <w:rPr>
          <w:rFonts w:ascii="Times New Roman" w:hAnsi="Times New Roman" w:cs="Times New Roman"/>
          <w:sz w:val="28"/>
          <w:szCs w:val="28"/>
        </w:rPr>
        <w:t>а</w:t>
      </w:r>
      <w:r w:rsidRPr="0080107D">
        <w:rPr>
          <w:rFonts w:ascii="Times New Roman" w:hAnsi="Times New Roman" w:cs="Times New Roman"/>
          <w:sz w:val="28"/>
          <w:szCs w:val="28"/>
        </w:rPr>
        <w:t>»</w:t>
      </w:r>
      <w:r w:rsidR="00A25998" w:rsidRPr="0080107D">
        <w:rPr>
          <w:rFonts w:ascii="Times New Roman" w:hAnsi="Times New Roman" w:cs="Times New Roman"/>
          <w:sz w:val="28"/>
          <w:szCs w:val="28"/>
        </w:rPr>
        <w:t xml:space="preserve"> пункта 3 Порядка</w:t>
      </w:r>
      <w:r w:rsidRPr="0080107D">
        <w:rPr>
          <w:rFonts w:ascii="Times New Roman" w:hAnsi="Times New Roman" w:cs="Times New Roman"/>
          <w:sz w:val="28"/>
          <w:szCs w:val="28"/>
        </w:rPr>
        <w:t xml:space="preserve"> предоставления субсидии</w:t>
      </w:r>
      <w:r w:rsidR="00A25998" w:rsidRPr="0080107D">
        <w:rPr>
          <w:rFonts w:ascii="Times New Roman" w:hAnsi="Times New Roman" w:cs="Times New Roman"/>
          <w:sz w:val="28"/>
          <w:szCs w:val="28"/>
        </w:rPr>
        <w:t>, указанных в абзаце третьем пункта 9, абзаце втором пункта 10 Порядка</w:t>
      </w:r>
      <w:r w:rsidRPr="0080107D">
        <w:rPr>
          <w:rFonts w:ascii="Times New Roman" w:hAnsi="Times New Roman" w:cs="Times New Roman"/>
          <w:sz w:val="28"/>
          <w:szCs w:val="28"/>
        </w:rPr>
        <w:t xml:space="preserve"> предоставления субсидии</w:t>
      </w:r>
      <w:r w:rsidR="00A25998" w:rsidRPr="0080107D">
        <w:rPr>
          <w:rFonts w:ascii="Times New Roman" w:hAnsi="Times New Roman" w:cs="Times New Roman"/>
          <w:sz w:val="28"/>
          <w:szCs w:val="28"/>
        </w:rPr>
        <w:t xml:space="preserve">, и достоверности содержащихся в них сведений производители представляют в </w:t>
      </w:r>
      <w:r w:rsidRPr="0080107D">
        <w:rPr>
          <w:rFonts w:ascii="Times New Roman" w:hAnsi="Times New Roman" w:cs="Times New Roman"/>
          <w:sz w:val="28"/>
          <w:szCs w:val="28"/>
        </w:rPr>
        <w:t>Управление</w:t>
      </w:r>
      <w:r w:rsidR="00A25998" w:rsidRPr="0080107D">
        <w:rPr>
          <w:rFonts w:ascii="Times New Roman" w:hAnsi="Times New Roman" w:cs="Times New Roman"/>
          <w:sz w:val="28"/>
          <w:szCs w:val="28"/>
        </w:rPr>
        <w:t xml:space="preserve"> </w:t>
      </w:r>
      <w:r w:rsidRPr="0080107D">
        <w:rPr>
          <w:rFonts w:ascii="Times New Roman" w:hAnsi="Times New Roman" w:cs="Times New Roman"/>
          <w:sz w:val="28"/>
          <w:szCs w:val="28"/>
        </w:rPr>
        <w:t xml:space="preserve">в 2 экземплярах на бумажном носителе документы, и на электронном носителе (в формате </w:t>
      </w:r>
      <w:r w:rsidRPr="0080107D">
        <w:rPr>
          <w:rFonts w:ascii="Times New Roman" w:hAnsi="Times New Roman" w:cs="Times New Roman"/>
          <w:sz w:val="28"/>
          <w:szCs w:val="28"/>
          <w:lang w:val="en-US"/>
        </w:rPr>
        <w:t>PDF</w:t>
      </w:r>
      <w:r w:rsidRPr="0080107D">
        <w:rPr>
          <w:rFonts w:ascii="Times New Roman" w:hAnsi="Times New Roman" w:cs="Times New Roman"/>
          <w:sz w:val="28"/>
          <w:szCs w:val="28"/>
        </w:rPr>
        <w:t xml:space="preserve">),  указанные </w:t>
      </w:r>
      <w:r w:rsidRPr="0080107D">
        <w:rPr>
          <w:rFonts w:ascii="Times New Roman" w:hAnsi="Times New Roman" w:cs="Times New Roman"/>
          <w:color w:val="0000FF"/>
          <w:sz w:val="28"/>
          <w:szCs w:val="28"/>
        </w:rPr>
        <w:t>в пункте</w:t>
      </w:r>
      <w:r w:rsidR="004B2CF9">
        <w:rPr>
          <w:rFonts w:ascii="Times New Roman" w:hAnsi="Times New Roman" w:cs="Times New Roman"/>
          <w:color w:val="0000FF"/>
          <w:sz w:val="28"/>
          <w:szCs w:val="28"/>
        </w:rPr>
        <w:t xml:space="preserve"> </w:t>
      </w:r>
      <w:hyperlink r:id="rId8" w:history="1">
        <w:r w:rsidRPr="0080107D">
          <w:rPr>
            <w:rFonts w:ascii="Times New Roman" w:hAnsi="Times New Roman" w:cs="Times New Roman"/>
            <w:color w:val="0000FF"/>
            <w:sz w:val="28"/>
            <w:szCs w:val="28"/>
          </w:rPr>
          <w:t>11</w:t>
        </w:r>
      </w:hyperlink>
      <w:r w:rsidRPr="0080107D">
        <w:rPr>
          <w:rFonts w:ascii="Times New Roman" w:hAnsi="Times New Roman" w:cs="Times New Roman"/>
          <w:sz w:val="28"/>
          <w:szCs w:val="28"/>
        </w:rPr>
        <w:t xml:space="preserve"> Порядка предоставления субсидии</w:t>
      </w:r>
      <w:r w:rsidR="00581615">
        <w:rPr>
          <w:rFonts w:ascii="Times New Roman" w:hAnsi="Times New Roman" w:cs="Times New Roman"/>
          <w:sz w:val="28"/>
          <w:szCs w:val="28"/>
        </w:rPr>
        <w:t>,</w:t>
      </w:r>
      <w:r w:rsidRPr="0080107D">
        <w:rPr>
          <w:rFonts w:ascii="Times New Roman" w:hAnsi="Times New Roman" w:cs="Times New Roman"/>
          <w:sz w:val="28"/>
          <w:szCs w:val="28"/>
        </w:rPr>
        <w:t xml:space="preserve"> актуальные на дату обращения производителей:</w:t>
      </w:r>
      <w:bookmarkStart w:id="0" w:name="P115"/>
      <w:bookmarkEnd w:id="0"/>
      <w:r w:rsidRPr="0080107D">
        <w:rPr>
          <w:rFonts w:ascii="Times New Roman" w:hAnsi="Times New Roman" w:cs="Times New Roman"/>
          <w:sz w:val="28"/>
          <w:szCs w:val="28"/>
        </w:rPr>
        <w:t>»</w:t>
      </w:r>
      <w:r w:rsidR="00A25998" w:rsidRPr="0080107D">
        <w:rPr>
          <w:rFonts w:ascii="Times New Roman" w:hAnsi="Times New Roman" w:cs="Times New Roman"/>
          <w:sz w:val="28"/>
          <w:szCs w:val="28"/>
        </w:rPr>
        <w:t>;</w:t>
      </w:r>
    </w:p>
    <w:p w:rsidR="00BC09D1" w:rsidRPr="0080107D" w:rsidRDefault="00F97986" w:rsidP="0080107D">
      <w:pPr>
        <w:autoSpaceDE w:val="0"/>
        <w:autoSpaceDN w:val="0"/>
        <w:adjustRightInd w:val="0"/>
        <w:spacing w:after="0"/>
        <w:ind w:firstLine="540"/>
        <w:jc w:val="both"/>
        <w:rPr>
          <w:rFonts w:ascii="Times New Roman" w:hAnsi="Times New Roman" w:cs="Times New Roman"/>
          <w:sz w:val="28"/>
          <w:szCs w:val="28"/>
        </w:rPr>
      </w:pPr>
      <w:hyperlink r:id="rId9" w:history="1">
        <w:r w:rsidR="00BC09D1" w:rsidRPr="0080107D">
          <w:rPr>
            <w:rFonts w:ascii="Times New Roman" w:hAnsi="Times New Roman" w:cs="Times New Roman"/>
            <w:color w:val="0000FF"/>
            <w:sz w:val="28"/>
            <w:szCs w:val="28"/>
          </w:rPr>
          <w:t xml:space="preserve">абзац первый, второй пункта </w:t>
        </w:r>
      </w:hyperlink>
      <w:r w:rsidR="00BC09D1" w:rsidRPr="0080107D">
        <w:rPr>
          <w:rFonts w:ascii="Times New Roman" w:hAnsi="Times New Roman" w:cs="Times New Roman"/>
          <w:sz w:val="28"/>
          <w:szCs w:val="28"/>
        </w:rPr>
        <w:t>11 Порядка</w:t>
      </w:r>
      <w:r w:rsidR="004B2CF9" w:rsidRPr="004B2CF9">
        <w:rPr>
          <w:rFonts w:ascii="Times New Roman" w:hAnsi="Times New Roman" w:cs="Times New Roman"/>
          <w:sz w:val="28"/>
          <w:szCs w:val="28"/>
        </w:rPr>
        <w:t xml:space="preserve"> </w:t>
      </w:r>
      <w:r w:rsidR="004B2CF9">
        <w:rPr>
          <w:rFonts w:ascii="Times New Roman" w:hAnsi="Times New Roman" w:cs="Times New Roman"/>
          <w:sz w:val="28"/>
          <w:szCs w:val="28"/>
        </w:rPr>
        <w:t>работы</w:t>
      </w:r>
      <w:r w:rsidR="00BC09D1" w:rsidRPr="0080107D">
        <w:rPr>
          <w:rFonts w:ascii="Times New Roman" w:hAnsi="Times New Roman" w:cs="Times New Roman"/>
          <w:sz w:val="28"/>
          <w:szCs w:val="28"/>
        </w:rPr>
        <w:t xml:space="preserve"> изложить в следующей редакции:</w:t>
      </w:r>
    </w:p>
    <w:p w:rsidR="00723612" w:rsidRPr="0080107D" w:rsidRDefault="0080107D" w:rsidP="0080107D">
      <w:pPr>
        <w:autoSpaceDE w:val="0"/>
        <w:autoSpaceDN w:val="0"/>
        <w:adjustRightInd w:val="0"/>
        <w:spacing w:after="0"/>
        <w:ind w:firstLine="709"/>
        <w:jc w:val="both"/>
        <w:rPr>
          <w:rFonts w:ascii="Times New Roman" w:hAnsi="Times New Roman" w:cs="Times New Roman"/>
          <w:sz w:val="28"/>
          <w:szCs w:val="28"/>
        </w:rPr>
      </w:pPr>
      <w:r w:rsidRPr="0080107D">
        <w:rPr>
          <w:rFonts w:ascii="Times New Roman" w:hAnsi="Times New Roman" w:cs="Times New Roman"/>
          <w:sz w:val="28"/>
          <w:szCs w:val="28"/>
        </w:rPr>
        <w:t xml:space="preserve">«11. </w:t>
      </w:r>
      <w:r w:rsidR="00723612" w:rsidRPr="0080107D">
        <w:rPr>
          <w:rFonts w:ascii="Times New Roman" w:hAnsi="Times New Roman" w:cs="Times New Roman"/>
          <w:sz w:val="28"/>
          <w:szCs w:val="28"/>
        </w:rPr>
        <w:t xml:space="preserve">Основанием для отказа в подтверждении Управлением </w:t>
      </w:r>
      <w:r w:rsidR="00723612">
        <w:rPr>
          <w:rFonts w:ascii="Times New Roman" w:hAnsi="Times New Roman" w:cs="Times New Roman"/>
          <w:sz w:val="28"/>
          <w:szCs w:val="28"/>
        </w:rPr>
        <w:t xml:space="preserve">правильности составления документов на возмещение части затрат, указанных в </w:t>
      </w:r>
      <w:hyperlink r:id="rId10" w:history="1">
        <w:r w:rsidR="00723612">
          <w:rPr>
            <w:rFonts w:ascii="Times New Roman" w:hAnsi="Times New Roman" w:cs="Times New Roman"/>
            <w:color w:val="0000FF"/>
            <w:sz w:val="28"/>
            <w:szCs w:val="28"/>
          </w:rPr>
          <w:t xml:space="preserve">подпункте </w:t>
        </w:r>
        <w:r w:rsidR="00581615">
          <w:rPr>
            <w:rFonts w:ascii="Times New Roman" w:hAnsi="Times New Roman" w:cs="Times New Roman"/>
            <w:color w:val="0000FF"/>
            <w:sz w:val="28"/>
            <w:szCs w:val="28"/>
          </w:rPr>
          <w:t>«</w:t>
        </w:r>
        <w:r w:rsidR="00723612">
          <w:rPr>
            <w:rFonts w:ascii="Times New Roman" w:hAnsi="Times New Roman" w:cs="Times New Roman"/>
            <w:color w:val="0000FF"/>
            <w:sz w:val="28"/>
            <w:szCs w:val="28"/>
          </w:rPr>
          <w:t>а</w:t>
        </w:r>
        <w:r w:rsidR="00581615">
          <w:rPr>
            <w:rFonts w:ascii="Times New Roman" w:hAnsi="Times New Roman" w:cs="Times New Roman"/>
            <w:color w:val="0000FF"/>
            <w:sz w:val="28"/>
            <w:szCs w:val="28"/>
          </w:rPr>
          <w:t>»</w:t>
        </w:r>
        <w:r w:rsidR="00723612">
          <w:rPr>
            <w:rFonts w:ascii="Times New Roman" w:hAnsi="Times New Roman" w:cs="Times New Roman"/>
            <w:color w:val="0000FF"/>
            <w:sz w:val="28"/>
            <w:szCs w:val="28"/>
          </w:rPr>
          <w:t xml:space="preserve"> </w:t>
        </w:r>
        <w:r w:rsidR="00723612">
          <w:rPr>
            <w:rFonts w:ascii="Times New Roman" w:hAnsi="Times New Roman" w:cs="Times New Roman"/>
            <w:color w:val="0000FF"/>
            <w:sz w:val="28"/>
            <w:szCs w:val="28"/>
          </w:rPr>
          <w:lastRenderedPageBreak/>
          <w:t>пункта 3</w:t>
        </w:r>
      </w:hyperlink>
      <w:r w:rsidR="00723612">
        <w:rPr>
          <w:rFonts w:ascii="Times New Roman" w:hAnsi="Times New Roman" w:cs="Times New Roman"/>
          <w:sz w:val="28"/>
          <w:szCs w:val="28"/>
        </w:rPr>
        <w:t xml:space="preserve"> Порядка </w:t>
      </w:r>
      <w:r w:rsidR="00723612" w:rsidRPr="0080107D">
        <w:rPr>
          <w:rFonts w:ascii="Times New Roman" w:hAnsi="Times New Roman" w:cs="Times New Roman"/>
          <w:sz w:val="28"/>
          <w:szCs w:val="28"/>
        </w:rPr>
        <w:t>предоставления субсидии</w:t>
      </w:r>
      <w:r w:rsidR="00723612">
        <w:rPr>
          <w:rFonts w:ascii="Times New Roman" w:hAnsi="Times New Roman" w:cs="Times New Roman"/>
          <w:sz w:val="28"/>
          <w:szCs w:val="28"/>
        </w:rPr>
        <w:t xml:space="preserve">, указанных в </w:t>
      </w:r>
      <w:hyperlink r:id="rId11" w:history="1">
        <w:r w:rsidR="00723612">
          <w:rPr>
            <w:rFonts w:ascii="Times New Roman" w:hAnsi="Times New Roman" w:cs="Times New Roman"/>
            <w:color w:val="0000FF"/>
            <w:sz w:val="28"/>
            <w:szCs w:val="28"/>
          </w:rPr>
          <w:t>абзаце третьем пункта 9</w:t>
        </w:r>
      </w:hyperlink>
      <w:r w:rsidR="00723612">
        <w:rPr>
          <w:rFonts w:ascii="Times New Roman" w:hAnsi="Times New Roman" w:cs="Times New Roman"/>
          <w:sz w:val="28"/>
          <w:szCs w:val="28"/>
        </w:rPr>
        <w:t xml:space="preserve">, </w:t>
      </w:r>
      <w:hyperlink r:id="rId12" w:history="1">
        <w:r w:rsidR="00723612">
          <w:rPr>
            <w:rFonts w:ascii="Times New Roman" w:hAnsi="Times New Roman" w:cs="Times New Roman"/>
            <w:color w:val="0000FF"/>
            <w:sz w:val="28"/>
            <w:szCs w:val="28"/>
          </w:rPr>
          <w:t>абзаце втором пункта 10</w:t>
        </w:r>
      </w:hyperlink>
      <w:r w:rsidR="00723612">
        <w:rPr>
          <w:rFonts w:ascii="Times New Roman" w:hAnsi="Times New Roman" w:cs="Times New Roman"/>
          <w:sz w:val="28"/>
          <w:szCs w:val="28"/>
        </w:rPr>
        <w:t xml:space="preserve"> Порядка</w:t>
      </w:r>
      <w:r w:rsidR="00723612" w:rsidRPr="00723612">
        <w:rPr>
          <w:rFonts w:ascii="Times New Roman" w:hAnsi="Times New Roman" w:cs="Times New Roman"/>
          <w:sz w:val="28"/>
          <w:szCs w:val="28"/>
        </w:rPr>
        <w:t xml:space="preserve"> </w:t>
      </w:r>
      <w:r w:rsidR="00723612" w:rsidRPr="0080107D">
        <w:rPr>
          <w:rFonts w:ascii="Times New Roman" w:hAnsi="Times New Roman" w:cs="Times New Roman"/>
          <w:sz w:val="28"/>
          <w:szCs w:val="28"/>
        </w:rPr>
        <w:t>предоставления субсидии</w:t>
      </w:r>
      <w:r w:rsidR="00723612">
        <w:rPr>
          <w:rFonts w:ascii="Times New Roman" w:hAnsi="Times New Roman" w:cs="Times New Roman"/>
          <w:sz w:val="28"/>
          <w:szCs w:val="28"/>
        </w:rPr>
        <w:t>, и достоверности содержащихся в них сведений,</w:t>
      </w:r>
      <w:r w:rsidR="00723612" w:rsidRPr="00723612">
        <w:rPr>
          <w:rFonts w:ascii="Times New Roman" w:hAnsi="Times New Roman" w:cs="Times New Roman"/>
          <w:sz w:val="28"/>
          <w:szCs w:val="28"/>
        </w:rPr>
        <w:t xml:space="preserve"> </w:t>
      </w:r>
      <w:r w:rsidR="00723612" w:rsidRPr="0080107D">
        <w:rPr>
          <w:rFonts w:ascii="Times New Roman" w:hAnsi="Times New Roman" w:cs="Times New Roman"/>
          <w:sz w:val="28"/>
          <w:szCs w:val="28"/>
        </w:rPr>
        <w:t>являются</w:t>
      </w:r>
      <w:r w:rsidR="00723612">
        <w:rPr>
          <w:rFonts w:ascii="Times New Roman" w:hAnsi="Times New Roman" w:cs="Times New Roman"/>
          <w:sz w:val="28"/>
          <w:szCs w:val="28"/>
        </w:rPr>
        <w:t>:</w:t>
      </w:r>
    </w:p>
    <w:p w:rsidR="00150E85" w:rsidRDefault="0080107D" w:rsidP="0080107D">
      <w:pPr>
        <w:autoSpaceDE w:val="0"/>
        <w:autoSpaceDN w:val="0"/>
        <w:adjustRightInd w:val="0"/>
        <w:spacing w:after="0"/>
        <w:ind w:firstLine="709"/>
        <w:jc w:val="both"/>
        <w:rPr>
          <w:rFonts w:ascii="Times New Roman" w:hAnsi="Times New Roman" w:cs="Times New Roman"/>
          <w:sz w:val="28"/>
          <w:szCs w:val="28"/>
        </w:rPr>
      </w:pPr>
      <w:r w:rsidRPr="0080107D">
        <w:rPr>
          <w:rFonts w:ascii="Times New Roman" w:hAnsi="Times New Roman" w:cs="Times New Roman"/>
          <w:sz w:val="28"/>
          <w:szCs w:val="28"/>
        </w:rPr>
        <w:t>предоставление документов, указанных в пункте 3 Порядка</w:t>
      </w:r>
      <w:r w:rsidR="004B2CF9" w:rsidRPr="004B2CF9">
        <w:rPr>
          <w:rFonts w:ascii="Times New Roman" w:hAnsi="Times New Roman" w:cs="Times New Roman"/>
          <w:sz w:val="28"/>
          <w:szCs w:val="28"/>
        </w:rPr>
        <w:t xml:space="preserve"> </w:t>
      </w:r>
      <w:r w:rsidR="004B2CF9">
        <w:rPr>
          <w:rFonts w:ascii="Times New Roman" w:hAnsi="Times New Roman" w:cs="Times New Roman"/>
          <w:sz w:val="28"/>
          <w:szCs w:val="28"/>
        </w:rPr>
        <w:t>работы</w:t>
      </w:r>
      <w:r w:rsidRPr="0080107D">
        <w:rPr>
          <w:rFonts w:ascii="Times New Roman" w:hAnsi="Times New Roman" w:cs="Times New Roman"/>
          <w:sz w:val="28"/>
          <w:szCs w:val="28"/>
        </w:rPr>
        <w:t xml:space="preserve">, абзаце третьем </w:t>
      </w:r>
      <w:hyperlink r:id="rId13" w:history="1">
        <w:r w:rsidRPr="0080107D">
          <w:rPr>
            <w:rFonts w:ascii="Times New Roman" w:hAnsi="Times New Roman" w:cs="Times New Roman"/>
            <w:color w:val="0000FF"/>
            <w:sz w:val="28"/>
            <w:szCs w:val="28"/>
          </w:rPr>
          <w:t xml:space="preserve">пункта 9, абзаце втором пункта 10 </w:t>
        </w:r>
      </w:hyperlink>
      <w:r w:rsidRPr="0080107D">
        <w:rPr>
          <w:rFonts w:ascii="Times New Roman" w:hAnsi="Times New Roman" w:cs="Times New Roman"/>
          <w:sz w:val="28"/>
          <w:szCs w:val="28"/>
        </w:rPr>
        <w:t>Порядка предоставления субсидии, с нарушением сроков, установленных пунктом 10, 11 Порядка предоставления субсидии, не соответствующих требованиям действующего законодательства, или непредставление (представление не в полн</w:t>
      </w:r>
      <w:r w:rsidR="0018798D">
        <w:rPr>
          <w:rFonts w:ascii="Times New Roman" w:hAnsi="Times New Roman" w:cs="Times New Roman"/>
          <w:sz w:val="28"/>
          <w:szCs w:val="28"/>
        </w:rPr>
        <w:t>ом объеме) указанных документов;</w:t>
      </w:r>
    </w:p>
    <w:p w:rsidR="00150E85" w:rsidRDefault="00150E85" w:rsidP="00150E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80107D" w:rsidRPr="0080107D" w:rsidRDefault="00150E85" w:rsidP="00150E85">
      <w:pPr>
        <w:pStyle w:val="ConsPlusNormal"/>
        <w:spacing w:line="276" w:lineRule="auto"/>
        <w:ind w:firstLine="709"/>
        <w:jc w:val="both"/>
        <w:rPr>
          <w:rFonts w:ascii="Times New Roman" w:hAnsi="Times New Roman" w:cs="Times New Roman"/>
          <w:sz w:val="28"/>
          <w:szCs w:val="28"/>
        </w:rPr>
      </w:pPr>
      <w:r w:rsidRPr="009B11C8">
        <w:rPr>
          <w:rFonts w:ascii="Times New Roman" w:hAnsi="Times New Roman" w:cs="Times New Roman"/>
          <w:sz w:val="28"/>
          <w:szCs w:val="28"/>
        </w:rPr>
        <w:t xml:space="preserve">Сельскохозяйственный товаропроизводитель после устранения причин, послуживших основанием для отказа </w:t>
      </w:r>
      <w:r w:rsidRPr="001474CC">
        <w:rPr>
          <w:rFonts w:ascii="Times New Roman" w:hAnsi="Times New Roman" w:cs="Times New Roman"/>
          <w:sz w:val="28"/>
          <w:szCs w:val="28"/>
        </w:rPr>
        <w:t xml:space="preserve">в </w:t>
      </w:r>
      <w:r w:rsidR="00B2571C" w:rsidRPr="001474CC">
        <w:rPr>
          <w:rFonts w:ascii="Times New Roman" w:hAnsi="Times New Roman" w:cs="Times New Roman"/>
          <w:sz w:val="28"/>
          <w:szCs w:val="28"/>
        </w:rPr>
        <w:t>подтверждении правильности расчетов и достоверности данных в с</w:t>
      </w:r>
      <w:r w:rsidR="00B2571C">
        <w:rPr>
          <w:rFonts w:ascii="Times New Roman" w:hAnsi="Times New Roman" w:cs="Times New Roman"/>
          <w:sz w:val="28"/>
          <w:szCs w:val="28"/>
        </w:rPr>
        <w:t>прав</w:t>
      </w:r>
      <w:r w:rsidRPr="009B11C8">
        <w:rPr>
          <w:rFonts w:ascii="Times New Roman" w:hAnsi="Times New Roman" w:cs="Times New Roman"/>
          <w:sz w:val="28"/>
          <w:szCs w:val="28"/>
        </w:rPr>
        <w:t>к</w:t>
      </w:r>
      <w:r w:rsidR="00B2571C">
        <w:rPr>
          <w:rFonts w:ascii="Times New Roman" w:hAnsi="Times New Roman" w:cs="Times New Roman"/>
          <w:sz w:val="28"/>
          <w:szCs w:val="28"/>
        </w:rPr>
        <w:t>ах</w:t>
      </w:r>
      <w:r w:rsidRPr="009B11C8">
        <w:rPr>
          <w:rFonts w:ascii="Times New Roman" w:hAnsi="Times New Roman" w:cs="Times New Roman"/>
          <w:sz w:val="28"/>
          <w:szCs w:val="28"/>
        </w:rPr>
        <w:t xml:space="preserve"> –расчет</w:t>
      </w:r>
      <w:r w:rsidR="00B2571C">
        <w:rPr>
          <w:rFonts w:ascii="Times New Roman" w:hAnsi="Times New Roman" w:cs="Times New Roman"/>
          <w:sz w:val="28"/>
          <w:szCs w:val="28"/>
        </w:rPr>
        <w:t>ах</w:t>
      </w:r>
      <w:r w:rsidRPr="009B11C8">
        <w:rPr>
          <w:rFonts w:ascii="Times New Roman" w:hAnsi="Times New Roman" w:cs="Times New Roman"/>
          <w:sz w:val="28"/>
          <w:szCs w:val="28"/>
        </w:rPr>
        <w:t>,</w:t>
      </w:r>
      <w:r w:rsidR="00B2571C">
        <w:rPr>
          <w:rFonts w:ascii="Times New Roman" w:hAnsi="Times New Roman" w:cs="Times New Roman"/>
          <w:sz w:val="28"/>
          <w:szCs w:val="28"/>
        </w:rPr>
        <w:t xml:space="preserve"> справ</w:t>
      </w:r>
      <w:r w:rsidRPr="009B11C8">
        <w:rPr>
          <w:rFonts w:ascii="Times New Roman" w:hAnsi="Times New Roman" w:cs="Times New Roman"/>
          <w:sz w:val="28"/>
          <w:szCs w:val="28"/>
        </w:rPr>
        <w:t>к</w:t>
      </w:r>
      <w:r w:rsidR="00B2571C">
        <w:rPr>
          <w:rFonts w:ascii="Times New Roman" w:hAnsi="Times New Roman" w:cs="Times New Roman"/>
          <w:sz w:val="28"/>
          <w:szCs w:val="28"/>
        </w:rPr>
        <w:t>ах</w:t>
      </w:r>
      <w:r w:rsidRPr="009B11C8">
        <w:rPr>
          <w:rFonts w:ascii="Times New Roman" w:hAnsi="Times New Roman" w:cs="Times New Roman"/>
          <w:sz w:val="28"/>
          <w:szCs w:val="28"/>
        </w:rPr>
        <w:t>-перерасчет</w:t>
      </w:r>
      <w:r w:rsidR="00B2571C">
        <w:rPr>
          <w:rFonts w:ascii="Times New Roman" w:hAnsi="Times New Roman" w:cs="Times New Roman"/>
          <w:sz w:val="28"/>
          <w:szCs w:val="28"/>
        </w:rPr>
        <w:t>ах</w:t>
      </w:r>
      <w:r w:rsidRPr="009B11C8">
        <w:rPr>
          <w:rFonts w:ascii="Times New Roman" w:hAnsi="Times New Roman" w:cs="Times New Roman"/>
          <w:sz w:val="28"/>
          <w:szCs w:val="28"/>
        </w:rPr>
        <w:t xml:space="preserve"> вправе вновь обратиться с документами в Управление с учетом срока проверки документов.</w:t>
      </w:r>
      <w:r w:rsidR="0080107D" w:rsidRPr="0080107D">
        <w:rPr>
          <w:rFonts w:ascii="Times New Roman" w:hAnsi="Times New Roman" w:cs="Times New Roman"/>
          <w:sz w:val="28"/>
          <w:szCs w:val="28"/>
        </w:rPr>
        <w:t>».</w:t>
      </w:r>
    </w:p>
    <w:p w:rsidR="00A25998" w:rsidRPr="0080107D" w:rsidRDefault="0080107D" w:rsidP="0080107D">
      <w:pPr>
        <w:pStyle w:val="ConsPlusNormal"/>
        <w:widowControl/>
        <w:tabs>
          <w:tab w:val="left" w:pos="993"/>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25998" w:rsidRPr="0080107D">
        <w:rPr>
          <w:rFonts w:ascii="Times New Roman" w:hAnsi="Times New Roman" w:cs="Times New Roman"/>
          <w:sz w:val="28"/>
          <w:szCs w:val="28"/>
        </w:rPr>
        <w:t>. Контроль за исполнением настоящего</w:t>
      </w:r>
      <w:r w:rsidRPr="0080107D">
        <w:rPr>
          <w:rFonts w:ascii="Times New Roman" w:hAnsi="Times New Roman" w:cs="Times New Roman"/>
          <w:sz w:val="28"/>
          <w:szCs w:val="28"/>
        </w:rPr>
        <w:t xml:space="preserve"> </w:t>
      </w:r>
      <w:r w:rsidR="00A25998" w:rsidRPr="0080107D">
        <w:rPr>
          <w:rFonts w:ascii="Times New Roman" w:hAnsi="Times New Roman" w:cs="Times New Roman"/>
          <w:sz w:val="28"/>
          <w:szCs w:val="28"/>
        </w:rPr>
        <w:t xml:space="preserve">распоряжения возложить на руководителя МКУ «Управление сельского хозяйства муниципального района Ставропольский Самарской области» </w:t>
      </w:r>
      <w:r w:rsidR="009255AF">
        <w:rPr>
          <w:rFonts w:ascii="Times New Roman" w:hAnsi="Times New Roman" w:cs="Times New Roman"/>
          <w:sz w:val="28"/>
          <w:szCs w:val="28"/>
        </w:rPr>
        <w:t>С.А. Самойлова</w:t>
      </w:r>
      <w:r w:rsidR="00A25998" w:rsidRPr="0080107D">
        <w:rPr>
          <w:rFonts w:ascii="Times New Roman" w:hAnsi="Times New Roman" w:cs="Times New Roman"/>
          <w:sz w:val="28"/>
          <w:szCs w:val="28"/>
        </w:rPr>
        <w:t>.</w:t>
      </w:r>
    </w:p>
    <w:p w:rsidR="00A25998" w:rsidRPr="0080107D" w:rsidRDefault="0080107D" w:rsidP="0080107D">
      <w:pPr>
        <w:pStyle w:val="Standard"/>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25998" w:rsidRPr="0080107D">
        <w:rPr>
          <w:rFonts w:ascii="Times New Roman" w:hAnsi="Times New Roman" w:cs="Times New Roman"/>
          <w:sz w:val="28"/>
          <w:szCs w:val="28"/>
        </w:rPr>
        <w:t xml:space="preserve">. Опубликовать настоящее распоряжение в газете «Ставрополь-на-Волге. Официальное опубликование» и на официальном сайте администрации муниципального района Ставропольский в сети «Интернет» </w:t>
      </w:r>
      <w:r w:rsidR="00A25998" w:rsidRPr="0080107D">
        <w:rPr>
          <w:rFonts w:ascii="Times New Roman" w:hAnsi="Times New Roman" w:cs="Times New Roman"/>
          <w:sz w:val="28"/>
          <w:szCs w:val="28"/>
          <w:lang w:val="en-US"/>
        </w:rPr>
        <w:t>stavradm</w:t>
      </w:r>
      <w:r w:rsidR="00A25998" w:rsidRPr="0080107D">
        <w:rPr>
          <w:rFonts w:ascii="Times New Roman" w:hAnsi="Times New Roman" w:cs="Times New Roman"/>
          <w:sz w:val="28"/>
          <w:szCs w:val="28"/>
        </w:rPr>
        <w:t>.</w:t>
      </w:r>
      <w:r w:rsidR="00A25998" w:rsidRPr="0080107D">
        <w:rPr>
          <w:rFonts w:ascii="Times New Roman" w:hAnsi="Times New Roman" w:cs="Times New Roman"/>
          <w:sz w:val="28"/>
          <w:szCs w:val="28"/>
          <w:lang w:val="en-US"/>
        </w:rPr>
        <w:t>ru</w:t>
      </w:r>
      <w:r w:rsidR="00A25998" w:rsidRPr="0080107D">
        <w:rPr>
          <w:rFonts w:ascii="Times New Roman" w:hAnsi="Times New Roman" w:cs="Times New Roman"/>
          <w:sz w:val="28"/>
          <w:szCs w:val="28"/>
        </w:rPr>
        <w:t>.</w:t>
      </w:r>
    </w:p>
    <w:p w:rsidR="00A25998" w:rsidRPr="0080107D" w:rsidRDefault="0080107D" w:rsidP="0080107D">
      <w:pPr>
        <w:pStyle w:val="Standar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25998" w:rsidRPr="0080107D">
        <w:rPr>
          <w:rFonts w:ascii="Times New Roman" w:hAnsi="Times New Roman" w:cs="Times New Roman"/>
          <w:sz w:val="28"/>
          <w:szCs w:val="28"/>
        </w:rPr>
        <w:t>. Настоящее распоряжение вступает в силу со дня его официального опубликования.</w:t>
      </w:r>
    </w:p>
    <w:p w:rsidR="00A25998" w:rsidRPr="0080107D" w:rsidRDefault="00A25998" w:rsidP="0080107D">
      <w:pPr>
        <w:pStyle w:val="Standard"/>
        <w:tabs>
          <w:tab w:val="left" w:pos="709"/>
        </w:tabs>
        <w:spacing w:line="276" w:lineRule="auto"/>
        <w:jc w:val="both"/>
        <w:rPr>
          <w:rFonts w:ascii="Times New Roman" w:hAnsi="Times New Roman" w:cs="Times New Roman"/>
          <w:sz w:val="28"/>
          <w:szCs w:val="28"/>
        </w:rPr>
      </w:pPr>
    </w:p>
    <w:p w:rsidR="00A25998" w:rsidRPr="0080107D" w:rsidRDefault="00A25998" w:rsidP="0080107D">
      <w:pPr>
        <w:pStyle w:val="Standard"/>
        <w:spacing w:line="276" w:lineRule="auto"/>
        <w:jc w:val="both"/>
        <w:rPr>
          <w:rFonts w:ascii="Times New Roman" w:hAnsi="Times New Roman" w:cs="Times New Roman"/>
          <w:sz w:val="28"/>
          <w:szCs w:val="28"/>
        </w:rPr>
      </w:pPr>
    </w:p>
    <w:p w:rsidR="00A25998" w:rsidRPr="0080107D" w:rsidRDefault="00A25998" w:rsidP="0080107D">
      <w:pPr>
        <w:pStyle w:val="Standard"/>
        <w:spacing w:line="276" w:lineRule="auto"/>
        <w:jc w:val="both"/>
        <w:rPr>
          <w:rFonts w:ascii="Times New Roman" w:hAnsi="Times New Roman" w:cs="Times New Roman"/>
          <w:sz w:val="28"/>
          <w:szCs w:val="28"/>
        </w:rPr>
      </w:pPr>
    </w:p>
    <w:p w:rsidR="00A25998" w:rsidRPr="0080107D" w:rsidRDefault="00A25998" w:rsidP="0080107D">
      <w:pPr>
        <w:pStyle w:val="Standard"/>
        <w:spacing w:line="276" w:lineRule="auto"/>
        <w:ind w:right="-1"/>
        <w:jc w:val="both"/>
        <w:rPr>
          <w:rFonts w:ascii="Times New Roman" w:hAnsi="Times New Roman" w:cs="Times New Roman"/>
          <w:sz w:val="28"/>
          <w:szCs w:val="28"/>
        </w:rPr>
      </w:pPr>
      <w:r w:rsidRPr="0080107D">
        <w:rPr>
          <w:rFonts w:ascii="Times New Roman" w:hAnsi="Times New Roman" w:cs="Times New Roman"/>
          <w:sz w:val="28"/>
          <w:szCs w:val="28"/>
        </w:rPr>
        <w:t>Глава муниципального района</w:t>
      </w:r>
      <w:r w:rsidRPr="0080107D">
        <w:rPr>
          <w:rFonts w:ascii="Times New Roman" w:hAnsi="Times New Roman" w:cs="Times New Roman"/>
          <w:sz w:val="28"/>
          <w:szCs w:val="28"/>
        </w:rPr>
        <w:tab/>
      </w:r>
      <w:r w:rsidRPr="0080107D">
        <w:rPr>
          <w:rFonts w:ascii="Times New Roman" w:hAnsi="Times New Roman" w:cs="Times New Roman"/>
          <w:sz w:val="28"/>
          <w:szCs w:val="28"/>
        </w:rPr>
        <w:tab/>
      </w:r>
      <w:r w:rsidRPr="0080107D">
        <w:rPr>
          <w:rFonts w:ascii="Times New Roman" w:hAnsi="Times New Roman" w:cs="Times New Roman"/>
          <w:sz w:val="28"/>
          <w:szCs w:val="28"/>
        </w:rPr>
        <w:tab/>
      </w:r>
      <w:r w:rsidRPr="0080107D">
        <w:rPr>
          <w:rFonts w:ascii="Times New Roman" w:hAnsi="Times New Roman" w:cs="Times New Roman"/>
          <w:sz w:val="28"/>
          <w:szCs w:val="28"/>
        </w:rPr>
        <w:tab/>
      </w:r>
      <w:r w:rsidRPr="0080107D">
        <w:rPr>
          <w:rFonts w:ascii="Times New Roman" w:hAnsi="Times New Roman" w:cs="Times New Roman"/>
          <w:sz w:val="28"/>
          <w:szCs w:val="28"/>
        </w:rPr>
        <w:tab/>
        <w:t xml:space="preserve">  </w:t>
      </w:r>
      <w:r w:rsidR="0080107D">
        <w:rPr>
          <w:rFonts w:ascii="Times New Roman" w:hAnsi="Times New Roman" w:cs="Times New Roman"/>
          <w:sz w:val="28"/>
          <w:szCs w:val="28"/>
        </w:rPr>
        <w:tab/>
      </w:r>
      <w:r w:rsidRPr="0080107D">
        <w:rPr>
          <w:rFonts w:ascii="Times New Roman" w:hAnsi="Times New Roman" w:cs="Times New Roman"/>
          <w:sz w:val="28"/>
          <w:szCs w:val="28"/>
        </w:rPr>
        <w:t xml:space="preserve">  </w:t>
      </w:r>
      <w:r w:rsidR="00150E85">
        <w:rPr>
          <w:rFonts w:ascii="Times New Roman" w:hAnsi="Times New Roman" w:cs="Times New Roman"/>
          <w:sz w:val="28"/>
          <w:szCs w:val="28"/>
        </w:rPr>
        <w:t xml:space="preserve">      </w:t>
      </w:r>
      <w:r w:rsidRPr="0080107D">
        <w:rPr>
          <w:rFonts w:ascii="Times New Roman" w:hAnsi="Times New Roman" w:cs="Times New Roman"/>
          <w:sz w:val="28"/>
          <w:szCs w:val="28"/>
        </w:rPr>
        <w:t>В.М. Медведев</w:t>
      </w:r>
    </w:p>
    <w:p w:rsidR="00A25998" w:rsidRPr="0080107D" w:rsidRDefault="00A25998" w:rsidP="0080107D">
      <w:pPr>
        <w:pStyle w:val="Standard"/>
        <w:widowControl/>
        <w:tabs>
          <w:tab w:val="left" w:pos="720"/>
        </w:tabs>
        <w:spacing w:line="276" w:lineRule="auto"/>
        <w:jc w:val="both"/>
        <w:rPr>
          <w:rFonts w:ascii="Times New Roman" w:hAnsi="Times New Roman" w:cs="Times New Roman"/>
          <w:bCs/>
          <w:sz w:val="28"/>
          <w:szCs w:val="28"/>
        </w:rPr>
      </w:pPr>
    </w:p>
    <w:p w:rsidR="00A25998" w:rsidRDefault="00A25998" w:rsidP="0080107D">
      <w:pPr>
        <w:pStyle w:val="Standard"/>
        <w:widowControl/>
        <w:tabs>
          <w:tab w:val="left" w:pos="720"/>
        </w:tabs>
        <w:spacing w:line="276" w:lineRule="auto"/>
        <w:jc w:val="both"/>
        <w:rPr>
          <w:rFonts w:ascii="Times New Roman" w:hAnsi="Times New Roman" w:cs="Times New Roman"/>
          <w:bCs/>
          <w:sz w:val="28"/>
          <w:szCs w:val="28"/>
        </w:rPr>
      </w:pPr>
    </w:p>
    <w:p w:rsidR="00150E85" w:rsidRDefault="00150E85" w:rsidP="0080107D">
      <w:pPr>
        <w:pStyle w:val="Standard"/>
        <w:widowControl/>
        <w:tabs>
          <w:tab w:val="left" w:pos="720"/>
        </w:tabs>
        <w:spacing w:line="276" w:lineRule="auto"/>
        <w:jc w:val="both"/>
        <w:rPr>
          <w:rFonts w:ascii="Times New Roman" w:hAnsi="Times New Roman" w:cs="Times New Roman"/>
          <w:bCs/>
          <w:sz w:val="28"/>
          <w:szCs w:val="28"/>
        </w:rPr>
      </w:pPr>
    </w:p>
    <w:p w:rsidR="00150E85" w:rsidRDefault="00150E85" w:rsidP="0080107D">
      <w:pPr>
        <w:pStyle w:val="Standard"/>
        <w:widowControl/>
        <w:tabs>
          <w:tab w:val="left" w:pos="720"/>
        </w:tabs>
        <w:spacing w:line="276" w:lineRule="auto"/>
        <w:jc w:val="both"/>
        <w:rPr>
          <w:rFonts w:ascii="Times New Roman" w:hAnsi="Times New Roman" w:cs="Times New Roman"/>
          <w:bCs/>
          <w:sz w:val="28"/>
          <w:szCs w:val="28"/>
        </w:rPr>
      </w:pPr>
    </w:p>
    <w:p w:rsidR="00150E85" w:rsidRDefault="00150E85" w:rsidP="0080107D">
      <w:pPr>
        <w:pStyle w:val="Standard"/>
        <w:widowControl/>
        <w:tabs>
          <w:tab w:val="left" w:pos="720"/>
        </w:tabs>
        <w:spacing w:line="276" w:lineRule="auto"/>
        <w:jc w:val="both"/>
        <w:rPr>
          <w:rFonts w:ascii="Times New Roman" w:hAnsi="Times New Roman" w:cs="Times New Roman"/>
          <w:bCs/>
          <w:sz w:val="28"/>
          <w:szCs w:val="28"/>
        </w:rPr>
      </w:pPr>
    </w:p>
    <w:p w:rsidR="00150E85" w:rsidRDefault="00150E85" w:rsidP="0080107D">
      <w:pPr>
        <w:pStyle w:val="Standard"/>
        <w:widowControl/>
        <w:tabs>
          <w:tab w:val="left" w:pos="720"/>
        </w:tabs>
        <w:spacing w:line="276" w:lineRule="auto"/>
        <w:jc w:val="both"/>
        <w:rPr>
          <w:rFonts w:ascii="Times New Roman" w:hAnsi="Times New Roman" w:cs="Times New Roman"/>
          <w:bCs/>
          <w:sz w:val="28"/>
          <w:szCs w:val="28"/>
        </w:rPr>
      </w:pPr>
    </w:p>
    <w:p w:rsidR="00150E85" w:rsidRDefault="00150E85" w:rsidP="0080107D">
      <w:pPr>
        <w:pStyle w:val="Standard"/>
        <w:widowControl/>
        <w:tabs>
          <w:tab w:val="left" w:pos="720"/>
        </w:tabs>
        <w:spacing w:line="276" w:lineRule="auto"/>
        <w:jc w:val="both"/>
        <w:rPr>
          <w:rFonts w:ascii="Times New Roman" w:hAnsi="Times New Roman" w:cs="Times New Roman"/>
          <w:bCs/>
          <w:sz w:val="28"/>
          <w:szCs w:val="28"/>
        </w:rPr>
      </w:pPr>
    </w:p>
    <w:p w:rsidR="00150E85" w:rsidRDefault="00150E85" w:rsidP="0080107D">
      <w:pPr>
        <w:pStyle w:val="Standard"/>
        <w:widowControl/>
        <w:tabs>
          <w:tab w:val="left" w:pos="720"/>
        </w:tabs>
        <w:spacing w:line="276" w:lineRule="auto"/>
        <w:jc w:val="both"/>
        <w:rPr>
          <w:rFonts w:ascii="Times New Roman" w:hAnsi="Times New Roman" w:cs="Times New Roman"/>
          <w:bCs/>
          <w:sz w:val="28"/>
          <w:szCs w:val="28"/>
        </w:rPr>
      </w:pPr>
    </w:p>
    <w:p w:rsidR="00150E85" w:rsidRDefault="00150E85" w:rsidP="0080107D">
      <w:pPr>
        <w:pStyle w:val="Standard"/>
        <w:widowControl/>
        <w:tabs>
          <w:tab w:val="left" w:pos="720"/>
        </w:tabs>
        <w:spacing w:line="276" w:lineRule="auto"/>
        <w:jc w:val="both"/>
        <w:rPr>
          <w:rFonts w:ascii="Times New Roman" w:hAnsi="Times New Roman" w:cs="Times New Roman"/>
          <w:bCs/>
          <w:sz w:val="28"/>
          <w:szCs w:val="28"/>
        </w:rPr>
      </w:pPr>
    </w:p>
    <w:p w:rsidR="00A25998" w:rsidRPr="0080107D" w:rsidRDefault="00B2571C" w:rsidP="0080107D">
      <w:pPr>
        <w:pStyle w:val="Standard"/>
        <w:widowControl/>
        <w:tabs>
          <w:tab w:val="left" w:pos="720"/>
        </w:tabs>
        <w:spacing w:line="276" w:lineRule="auto"/>
        <w:jc w:val="both"/>
        <w:rPr>
          <w:rFonts w:ascii="Times New Roman" w:hAnsi="Times New Roman" w:cs="Times New Roman"/>
          <w:bCs/>
          <w:sz w:val="20"/>
          <w:szCs w:val="20"/>
        </w:rPr>
      </w:pPr>
      <w:r>
        <w:rPr>
          <w:rFonts w:ascii="Times New Roman" w:hAnsi="Times New Roman" w:cs="Times New Roman"/>
          <w:bCs/>
          <w:sz w:val="20"/>
          <w:szCs w:val="20"/>
        </w:rPr>
        <w:t>С</w:t>
      </w:r>
      <w:r w:rsidR="00A25998" w:rsidRPr="0080107D">
        <w:rPr>
          <w:rFonts w:ascii="Times New Roman" w:hAnsi="Times New Roman" w:cs="Times New Roman"/>
          <w:bCs/>
          <w:sz w:val="20"/>
          <w:szCs w:val="20"/>
        </w:rPr>
        <w:t>амойлова 281508</w:t>
      </w:r>
    </w:p>
    <w:sectPr w:rsidR="00A25998" w:rsidRPr="0080107D" w:rsidSect="003459A8">
      <w:headerReference w:type="even" r:id="rId14"/>
      <w:headerReference w:type="default" r:id="rId15"/>
      <w:footerReference w:type="even" r:id="rId16"/>
      <w:footerReference w:type="default" r:id="rId17"/>
      <w:headerReference w:type="first" r:id="rId18"/>
      <w:footerReference w:type="first" r:id="rId19"/>
      <w:pgSz w:w="11906" w:h="16838"/>
      <w:pgMar w:top="1440" w:right="566" w:bottom="1440" w:left="1133" w:header="45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A3A" w:rsidRDefault="00945A3A" w:rsidP="003459A8">
      <w:pPr>
        <w:spacing w:after="0" w:line="240" w:lineRule="auto"/>
      </w:pPr>
      <w:r>
        <w:separator/>
      </w:r>
    </w:p>
  </w:endnote>
  <w:endnote w:type="continuationSeparator" w:id="1">
    <w:p w:rsidR="00945A3A" w:rsidRDefault="00945A3A" w:rsidP="00345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A8" w:rsidRDefault="003459A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A8" w:rsidRDefault="003459A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A8" w:rsidRDefault="003459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A3A" w:rsidRDefault="00945A3A" w:rsidP="003459A8">
      <w:pPr>
        <w:spacing w:after="0" w:line="240" w:lineRule="auto"/>
      </w:pPr>
      <w:r>
        <w:separator/>
      </w:r>
    </w:p>
  </w:footnote>
  <w:footnote w:type="continuationSeparator" w:id="1">
    <w:p w:rsidR="00945A3A" w:rsidRDefault="00945A3A" w:rsidP="00345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A8" w:rsidRDefault="003459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4547"/>
      <w:docPartObj>
        <w:docPartGallery w:val="Page Numbers (Top of Page)"/>
        <w:docPartUnique/>
      </w:docPartObj>
    </w:sdtPr>
    <w:sdtContent>
      <w:p w:rsidR="003459A8" w:rsidRDefault="00F97986">
        <w:pPr>
          <w:pStyle w:val="a5"/>
          <w:jc w:val="center"/>
        </w:pPr>
        <w:fldSimple w:instr=" PAGE   \* MERGEFORMAT ">
          <w:r w:rsidR="004B7CBE">
            <w:rPr>
              <w:noProof/>
            </w:rPr>
            <w:t>3</w:t>
          </w:r>
        </w:fldSimple>
      </w:p>
    </w:sdtContent>
  </w:sdt>
  <w:p w:rsidR="003459A8" w:rsidRDefault="003459A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A8" w:rsidRDefault="003459A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40C6"/>
    <w:rsid w:val="00096678"/>
    <w:rsid w:val="000B77DF"/>
    <w:rsid w:val="00122C2F"/>
    <w:rsid w:val="001474CC"/>
    <w:rsid w:val="00150E85"/>
    <w:rsid w:val="0018798D"/>
    <w:rsid w:val="0023722A"/>
    <w:rsid w:val="00334265"/>
    <w:rsid w:val="003459A8"/>
    <w:rsid w:val="004B2CF9"/>
    <w:rsid w:val="004B7CBE"/>
    <w:rsid w:val="00581615"/>
    <w:rsid w:val="00587283"/>
    <w:rsid w:val="00624C45"/>
    <w:rsid w:val="00630389"/>
    <w:rsid w:val="007040C6"/>
    <w:rsid w:val="00723612"/>
    <w:rsid w:val="007F4437"/>
    <w:rsid w:val="0080107D"/>
    <w:rsid w:val="00820DB1"/>
    <w:rsid w:val="009255AF"/>
    <w:rsid w:val="00945A3A"/>
    <w:rsid w:val="009C0C16"/>
    <w:rsid w:val="00A25998"/>
    <w:rsid w:val="00A4415D"/>
    <w:rsid w:val="00B2571C"/>
    <w:rsid w:val="00BC09D1"/>
    <w:rsid w:val="00BF1570"/>
    <w:rsid w:val="00EB495D"/>
    <w:rsid w:val="00F9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0C6"/>
    <w:rPr>
      <w:rFonts w:ascii="Tahoma" w:hAnsi="Tahoma" w:cs="Tahoma"/>
      <w:sz w:val="16"/>
      <w:szCs w:val="16"/>
    </w:rPr>
  </w:style>
  <w:style w:type="paragraph" w:customStyle="1" w:styleId="ConsPlusNormal">
    <w:name w:val="ConsPlusNormal"/>
    <w:rsid w:val="00A25998"/>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A25998"/>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styleId="a5">
    <w:name w:val="header"/>
    <w:basedOn w:val="a"/>
    <w:link w:val="a6"/>
    <w:uiPriority w:val="99"/>
    <w:unhideWhenUsed/>
    <w:rsid w:val="003459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9A8"/>
  </w:style>
  <w:style w:type="paragraph" w:styleId="a7">
    <w:name w:val="footer"/>
    <w:basedOn w:val="a"/>
    <w:link w:val="a8"/>
    <w:uiPriority w:val="99"/>
    <w:semiHidden/>
    <w:unhideWhenUsed/>
    <w:rsid w:val="003459A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459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9CE60D1442E219091A79F713E27C8B597BFA05F4D0FBAEED760EDDCB5C709B87CF4F977B0439600DEC50CD492131E0E009CEd9S1H" TargetMode="External"/><Relationship Id="rId13" Type="http://schemas.openxmlformats.org/officeDocument/2006/relationships/hyperlink" Target="consultantplus://offline/ref=95194AE3C9DA1A3F57DD9CE60D1442E219091A79F713E27C8B597BFA05F4D0FBAEED760EDDCB5C709B87CF4F9D7B0439600DEC50CD492131E0E009CEd9S1H"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2C1949370DA3250A8E368F2FB2B77B6557B8D416A8342AF6A1523708C061CCFED4209D7DD7A9423A51B7C7553F187684D1016FD4F5C47FE1E72A750H9h8K" TargetMode="External"/><Relationship Id="rId12" Type="http://schemas.openxmlformats.org/officeDocument/2006/relationships/hyperlink" Target="consultantplus://offline/ref=A3926937BF9AA1D2CC4BCE857E1265A3CF91893EDCEFC478EB6BCEFD3FA559BBD36DA912155D2185ECAAC82142614B6EBC4BC18CBB8F315C366BC5FAB9Q5H"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3926937BF9AA1D2CC4BCE857E1265A3CF91893EDCEFC478EB6BCEFD3FA559BBD36DA912155D2185EDAACE2643614B6EBC4BC18CBB8F315C366BC5FAB9Q5H"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A3926937BF9AA1D2CC4BCE857E1265A3CF91893EDCEFC478EB6BCEFD3FA559BBD36DA912155D2185EDAACE2248614B6EBC4BC18CBB8F315C366BC5FAB9Q5H"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62C1949370DA3250A8E368F2FB2B77B6557B8D416A8342AF6A1523708C061CCFED4209D7DD7A9423A51B7C7553F187684D1016FD4F5C47FE1E72A750H9h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15</cp:revision>
  <cp:lastPrinted>2020-11-24T07:37:00Z</cp:lastPrinted>
  <dcterms:created xsi:type="dcterms:W3CDTF">2020-11-17T10:33:00Z</dcterms:created>
  <dcterms:modified xsi:type="dcterms:W3CDTF">2021-01-18T13:30:00Z</dcterms:modified>
</cp:coreProperties>
</file>