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2A" w:rsidRPr="004C3D37" w:rsidRDefault="003B7F2A" w:rsidP="003B7F2A">
      <w:pPr>
        <w:pStyle w:val="a8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0"/>
          <w:szCs w:val="30"/>
        </w:rPr>
      </w:pPr>
      <w:r w:rsidRPr="00212F63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59055</wp:posOffset>
            </wp:positionV>
            <wp:extent cx="1456553" cy="270345"/>
            <wp:effectExtent l="0" t="0" r="0" b="0"/>
            <wp:wrapNone/>
            <wp:docPr id="2" name="Picture 6" descr="C:\Users\Artem Murzakov\Documents\Служба занят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 descr="C:\Users\Artem Murzakov\Documents\Служба занят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3" cy="2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C3D37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 xml:space="preserve">Государственное казенное учреждение Самарской области          </w:t>
      </w:r>
    </w:p>
    <w:p w:rsidR="003B7F2A" w:rsidRPr="004C3D37" w:rsidRDefault="003B7F2A" w:rsidP="003B7F2A">
      <w:pPr>
        <w:pStyle w:val="a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 w:rsidRPr="004C3D37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«Центр занятости населения городского округа Тольятти»</w:t>
      </w:r>
    </w:p>
    <w:p w:rsidR="003B7F2A" w:rsidRDefault="003B7F2A" w:rsidP="000D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67B5" w:rsidRDefault="00E867B5" w:rsidP="000D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67B5" w:rsidRDefault="00E867B5" w:rsidP="000D5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о. Тольятти  и м. р. Ставропольский реализуются </w:t>
      </w:r>
      <w:r w:rsidRPr="00E867B5">
        <w:rPr>
          <w:rFonts w:ascii="Times New Roman" w:hAnsi="Times New Roman" w:cs="Times New Roman"/>
          <w:b/>
          <w:sz w:val="26"/>
          <w:szCs w:val="26"/>
        </w:rPr>
        <w:t xml:space="preserve">национальные проекты «Демография» </w:t>
      </w:r>
      <w:r w:rsidRPr="00E867B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«П</w:t>
      </w:r>
      <w:r w:rsidRPr="00E867B5">
        <w:rPr>
          <w:rFonts w:ascii="Times New Roman" w:hAnsi="Times New Roman" w:cs="Times New Roman"/>
          <w:b/>
          <w:sz w:val="26"/>
          <w:szCs w:val="26"/>
        </w:rPr>
        <w:t>роизводительность труда и поддержка занятости»</w:t>
      </w:r>
    </w:p>
    <w:p w:rsidR="003B7F2A" w:rsidRPr="00BA6BA7" w:rsidRDefault="003B7F2A" w:rsidP="004C75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6D5" w:rsidRPr="004C3D37" w:rsidRDefault="003B7F2A" w:rsidP="00BA6BA7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4C3D37">
        <w:rPr>
          <w:rFonts w:ascii="Times New Roman" w:hAnsi="Times New Roman" w:cs="Times New Roman"/>
          <w:sz w:val="30"/>
          <w:szCs w:val="30"/>
          <w:u w:val="single"/>
        </w:rPr>
        <w:t xml:space="preserve">Национальный проект  </w:t>
      </w:r>
      <w:r w:rsidRPr="004C3D37">
        <w:rPr>
          <w:rFonts w:ascii="Times New Roman" w:hAnsi="Times New Roman" w:cs="Times New Roman"/>
          <w:color w:val="000000"/>
          <w:sz w:val="30"/>
          <w:szCs w:val="30"/>
          <w:u w:val="single"/>
        </w:rPr>
        <w:t>«Демография»</w:t>
      </w:r>
    </w:p>
    <w:p w:rsidR="00BA6BA7" w:rsidRDefault="00BA6BA7" w:rsidP="00BA6BA7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D3DA0" w:rsidRPr="00A009C1" w:rsidRDefault="006D3DA0" w:rsidP="00A009C1">
      <w:pPr>
        <w:pStyle w:val="ConsPlusTitle"/>
        <w:ind w:firstLine="567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D3DA0">
        <w:rPr>
          <w:rFonts w:ascii="Times New Roman" w:hAnsi="Times New Roman" w:cs="Times New Roman"/>
          <w:b w:val="0"/>
          <w:color w:val="000000"/>
          <w:sz w:val="26"/>
          <w:szCs w:val="26"/>
        </w:rPr>
        <w:t>В рамках национального проекта «Демография» реализуются мероприятия:</w:t>
      </w:r>
    </w:p>
    <w:p w:rsidR="003B7F2A" w:rsidRPr="00C23F17" w:rsidRDefault="006D3DA0" w:rsidP="006D3DA0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F17">
        <w:rPr>
          <w:rFonts w:ascii="Times New Roman" w:hAnsi="Times New Roman" w:cs="Times New Roman"/>
          <w:b w:val="0"/>
          <w:sz w:val="26"/>
          <w:szCs w:val="26"/>
        </w:rPr>
        <w:t xml:space="preserve">Возмещение </w:t>
      </w:r>
      <w:r w:rsidR="003B7F2A" w:rsidRPr="00C23F17">
        <w:rPr>
          <w:rFonts w:ascii="Times New Roman" w:hAnsi="Times New Roman" w:cs="Times New Roman"/>
          <w:b w:val="0"/>
          <w:sz w:val="26"/>
          <w:szCs w:val="26"/>
        </w:rPr>
        <w:t xml:space="preserve">затрат </w:t>
      </w:r>
      <w:r w:rsidR="00C23F17" w:rsidRPr="00C23F17">
        <w:rPr>
          <w:rFonts w:ascii="Times New Roman" w:hAnsi="Times New Roman" w:cs="Times New Roman"/>
          <w:b w:val="0"/>
          <w:sz w:val="26"/>
          <w:szCs w:val="26"/>
        </w:rPr>
        <w:t xml:space="preserve">на профессиональное обучение и дополнительное профессиональное образование работников в возрасте 50-ти лет и старше, а также работников </w:t>
      </w:r>
      <w:proofErr w:type="spellStart"/>
      <w:r w:rsidR="00C23F17" w:rsidRPr="00C23F17">
        <w:rPr>
          <w:rFonts w:ascii="Times New Roman" w:hAnsi="Times New Roman" w:cs="Times New Roman"/>
          <w:b w:val="0"/>
          <w:sz w:val="26"/>
          <w:szCs w:val="26"/>
        </w:rPr>
        <w:t>предпенсионного</w:t>
      </w:r>
      <w:proofErr w:type="spellEnd"/>
      <w:r w:rsidR="00C23F17" w:rsidRPr="00C23F17">
        <w:rPr>
          <w:rFonts w:ascii="Times New Roman" w:hAnsi="Times New Roman" w:cs="Times New Roman"/>
          <w:b w:val="0"/>
          <w:sz w:val="26"/>
          <w:szCs w:val="26"/>
        </w:rPr>
        <w:t xml:space="preserve"> возраст</w:t>
      </w:r>
      <w:r w:rsidR="00A009C1">
        <w:rPr>
          <w:rFonts w:ascii="Times New Roman" w:hAnsi="Times New Roman" w:cs="Times New Roman"/>
          <w:b w:val="0"/>
          <w:sz w:val="26"/>
          <w:szCs w:val="26"/>
        </w:rPr>
        <w:t>а</w:t>
      </w:r>
      <w:r w:rsidR="007035EA" w:rsidRPr="00C23F17">
        <w:rPr>
          <w:rFonts w:ascii="Times New Roman" w:hAnsi="Times New Roman" w:cs="Times New Roman"/>
          <w:b w:val="0"/>
          <w:sz w:val="26"/>
          <w:szCs w:val="26"/>
        </w:rPr>
        <w:t>(в 2020 году – это женщины 1965-1968 и му</w:t>
      </w:r>
      <w:r w:rsidRPr="00C23F17">
        <w:rPr>
          <w:rFonts w:ascii="Times New Roman" w:hAnsi="Times New Roman" w:cs="Times New Roman"/>
          <w:b w:val="0"/>
          <w:sz w:val="26"/>
          <w:szCs w:val="26"/>
        </w:rPr>
        <w:t>жчины 1960-1963 годов рождения)</w:t>
      </w:r>
      <w:r w:rsidR="003B7F2A" w:rsidRPr="00C23F1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D3DA0" w:rsidRDefault="006D3DA0" w:rsidP="006D3DA0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F17">
        <w:rPr>
          <w:rFonts w:ascii="Times New Roman" w:hAnsi="Times New Roman" w:cs="Times New Roman"/>
          <w:b w:val="0"/>
          <w:sz w:val="26"/>
          <w:szCs w:val="26"/>
        </w:rPr>
        <w:t xml:space="preserve">Возмещение затрат </w:t>
      </w:r>
      <w:r w:rsidR="00C23F17" w:rsidRPr="00C23F17">
        <w:rPr>
          <w:rFonts w:ascii="Times New Roman" w:hAnsi="Times New Roman" w:cs="Times New Roman"/>
          <w:b w:val="0"/>
          <w:sz w:val="26"/>
          <w:szCs w:val="26"/>
        </w:rPr>
        <w:t xml:space="preserve">на переобучение и повышение квалификации женщин, находящихся в отпуске по уходу за ребенком в возрасте до трёх </w:t>
      </w:r>
      <w:r w:rsidRPr="00C23F17">
        <w:rPr>
          <w:rFonts w:ascii="Times New Roman" w:hAnsi="Times New Roman" w:cs="Times New Roman"/>
          <w:b w:val="0"/>
          <w:sz w:val="26"/>
          <w:szCs w:val="26"/>
        </w:rPr>
        <w:t>лет</w:t>
      </w:r>
      <w:r w:rsidR="0039175E" w:rsidRPr="00C23F17">
        <w:rPr>
          <w:rFonts w:ascii="Times New Roman" w:hAnsi="Times New Roman" w:cs="Times New Roman"/>
          <w:b w:val="0"/>
          <w:sz w:val="26"/>
          <w:szCs w:val="26"/>
        </w:rPr>
        <w:t xml:space="preserve"> (планирующих приступить к работе в 2020 году)</w:t>
      </w:r>
      <w:r w:rsidRPr="00C23F1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F7184" w:rsidRPr="00C23F17" w:rsidRDefault="00FF7184" w:rsidP="00FF7184">
      <w:pPr>
        <w:pStyle w:val="ConsPlusTitle"/>
        <w:ind w:left="92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B76D5" w:rsidRPr="00FF7184" w:rsidRDefault="00FF7184" w:rsidP="00FF718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FF7184">
        <w:rPr>
          <w:rFonts w:ascii="Arial Black" w:hAnsi="Arial Black" w:cs="Times New Roman"/>
          <w:b/>
          <w:sz w:val="26"/>
          <w:szCs w:val="26"/>
        </w:rPr>
        <w:t xml:space="preserve">Профессиональное обучение и дополнительное профессиональное образование работниковв возрасте 50-ти лет и старше, а также работников </w:t>
      </w:r>
      <w:proofErr w:type="spellStart"/>
      <w:r w:rsidRPr="00FF7184">
        <w:rPr>
          <w:rFonts w:ascii="Arial Black" w:hAnsi="Arial Black" w:cs="Times New Roman"/>
          <w:b/>
          <w:sz w:val="26"/>
          <w:szCs w:val="26"/>
        </w:rPr>
        <w:t>предпенсионного</w:t>
      </w:r>
      <w:proofErr w:type="spellEnd"/>
      <w:r w:rsidRPr="00FF7184">
        <w:rPr>
          <w:rFonts w:ascii="Arial Black" w:hAnsi="Arial Black" w:cs="Times New Roman"/>
          <w:b/>
          <w:sz w:val="26"/>
          <w:szCs w:val="26"/>
        </w:rPr>
        <w:t xml:space="preserve"> возраста</w:t>
      </w:r>
    </w:p>
    <w:p w:rsidR="00FF7184" w:rsidRPr="00BA6BA7" w:rsidRDefault="00FF7184" w:rsidP="006D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115D8" w:rsidRPr="00BA6BA7" w:rsidRDefault="00EB76D5" w:rsidP="00816E3F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A6B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Субсидии предоставляются юридическим лицам (за исключением государственных (муниципальных) учреждений) – производителям товаров, работ и услуг, которые:</w:t>
      </w:r>
    </w:p>
    <w:p w:rsidR="00FF7184" w:rsidRPr="00FF7184" w:rsidRDefault="00FF7184" w:rsidP="00FF71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184">
        <w:rPr>
          <w:rFonts w:ascii="Times New Roman" w:hAnsi="Times New Roman" w:cs="Times New Roman"/>
          <w:sz w:val="26"/>
          <w:szCs w:val="26"/>
        </w:rPr>
        <w:t>осуществили (осуществляют) профессиональное обучение и (или) дополнительное профессиональное образование работников организации;</w:t>
      </w:r>
    </w:p>
    <w:p w:rsidR="00FF7184" w:rsidRPr="00FF7184" w:rsidRDefault="00FF7184" w:rsidP="00FF71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7184">
        <w:rPr>
          <w:rFonts w:ascii="Times New Roman" w:hAnsi="Times New Roman" w:cs="Times New Roman"/>
          <w:sz w:val="26"/>
          <w:szCs w:val="26"/>
        </w:rPr>
        <w:t>не находятся в процессе реорганизации, ликвидации, банкротства,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FF7184">
        <w:rPr>
          <w:rFonts w:ascii="Times New Roman" w:hAnsi="Times New Roman" w:cs="Times New Roman"/>
          <w:sz w:val="26"/>
          <w:szCs w:val="26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EB76D5" w:rsidRPr="00582B90" w:rsidRDefault="00FF7184" w:rsidP="00FF718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184">
        <w:rPr>
          <w:rFonts w:ascii="Times New Roman" w:hAnsi="Times New Roman" w:cs="Times New Roman"/>
          <w:sz w:val="26"/>
          <w:szCs w:val="26"/>
        </w:rPr>
        <w:t>не получали в текущем финансовом году субсидий из областного бюджета</w:t>
      </w:r>
      <w:r w:rsidR="00EB76D5" w:rsidRPr="004C753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C753E" w:rsidRPr="004C753E">
        <w:rPr>
          <w:rFonts w:ascii="Times New Roman" w:hAnsi="Times New Roman"/>
          <w:sz w:val="26"/>
          <w:szCs w:val="26"/>
        </w:rPr>
        <w:t xml:space="preserve">с иными нормативными правовыми актами Самарской области на профессиональное обучение и (или) дополнительное профессиональное образование </w:t>
      </w:r>
      <w:r w:rsidR="00875075" w:rsidRPr="00C23F17">
        <w:rPr>
          <w:rFonts w:ascii="Times New Roman" w:hAnsi="Times New Roman" w:cs="Times New Roman"/>
          <w:sz w:val="26"/>
          <w:szCs w:val="26"/>
        </w:rPr>
        <w:t xml:space="preserve">работников в возрасте 50-ти лет и старше, а также работников </w:t>
      </w:r>
      <w:proofErr w:type="spellStart"/>
      <w:r w:rsidR="00875075" w:rsidRPr="00C23F1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875075" w:rsidRPr="00C23F17">
        <w:rPr>
          <w:rFonts w:ascii="Times New Roman" w:hAnsi="Times New Roman" w:cs="Times New Roman"/>
          <w:sz w:val="26"/>
          <w:szCs w:val="26"/>
        </w:rPr>
        <w:t xml:space="preserve"> возраст</w:t>
      </w:r>
      <w:r w:rsidR="00875075" w:rsidRPr="00875075">
        <w:rPr>
          <w:rFonts w:ascii="Times New Roman" w:hAnsi="Times New Roman" w:cs="Times New Roman"/>
          <w:sz w:val="26"/>
          <w:szCs w:val="26"/>
        </w:rPr>
        <w:t>а</w:t>
      </w:r>
      <w:r w:rsidR="00582B90">
        <w:rPr>
          <w:rFonts w:ascii="Times New Roman" w:hAnsi="Times New Roman" w:cs="Times New Roman"/>
          <w:sz w:val="26"/>
          <w:szCs w:val="26"/>
        </w:rPr>
        <w:t>.</w:t>
      </w:r>
    </w:p>
    <w:p w:rsidR="00AC65D5" w:rsidRDefault="00AC65D5" w:rsidP="00AC6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5D5" w:rsidRPr="00AC65D5" w:rsidRDefault="00AC65D5" w:rsidP="00AC6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65D5">
        <w:rPr>
          <w:rFonts w:ascii="Times New Roman" w:hAnsi="Times New Roman" w:cs="Times New Roman"/>
          <w:b/>
          <w:sz w:val="26"/>
          <w:szCs w:val="26"/>
          <w:u w:val="single"/>
        </w:rPr>
        <w:t>Субсидии предоставляются работодателям при соблюдении ими следующих условий:</w:t>
      </w:r>
    </w:p>
    <w:p w:rsidR="00AC65D5" w:rsidRPr="00AC65D5" w:rsidRDefault="00AC65D5" w:rsidP="00AC65D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5D5">
        <w:rPr>
          <w:rFonts w:ascii="Times New Roman" w:hAnsi="Times New Roman" w:cs="Times New Roman"/>
          <w:sz w:val="26"/>
          <w:szCs w:val="26"/>
        </w:rPr>
        <w:t>заключение договора о предоставлении субсидии между центром занятости и работодателем согласно типовой форме, установленной министерством управлен</w:t>
      </w:r>
      <w:r>
        <w:rPr>
          <w:rFonts w:ascii="Times New Roman" w:hAnsi="Times New Roman" w:cs="Times New Roman"/>
          <w:sz w:val="26"/>
          <w:szCs w:val="26"/>
        </w:rPr>
        <w:t>ия финансами Самарской области.</w:t>
      </w:r>
    </w:p>
    <w:p w:rsidR="00AC65D5" w:rsidRPr="00AC65D5" w:rsidRDefault="00AC65D5" w:rsidP="00AC65D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5D5">
        <w:rPr>
          <w:rFonts w:ascii="Times New Roman" w:hAnsi="Times New Roman" w:cs="Times New Roman"/>
          <w:sz w:val="26"/>
          <w:szCs w:val="26"/>
        </w:rPr>
        <w:t>100 процентное сохранение занятости работников организации (</w:t>
      </w:r>
      <w:proofErr w:type="spellStart"/>
      <w:r w:rsidRPr="00AC65D5">
        <w:rPr>
          <w:rFonts w:ascii="Times New Roman" w:hAnsi="Times New Roman" w:cs="Times New Roman"/>
          <w:sz w:val="26"/>
          <w:szCs w:val="26"/>
        </w:rPr>
        <w:t>нерасторжение</w:t>
      </w:r>
      <w:proofErr w:type="spellEnd"/>
      <w:r w:rsidRPr="00AC65D5">
        <w:rPr>
          <w:rFonts w:ascii="Times New Roman" w:hAnsi="Times New Roman" w:cs="Times New Roman"/>
          <w:sz w:val="26"/>
          <w:szCs w:val="26"/>
        </w:rPr>
        <w:t xml:space="preserve"> трудового договора с работниками организации, прошедшими профессиональное обучение или получившими дополнительное профессиональное образование) после завершения работниками организации профессионального обучения и (или) дополнительного профессионального образования; </w:t>
      </w:r>
    </w:p>
    <w:p w:rsidR="00AC65D5" w:rsidRPr="00AC65D5" w:rsidRDefault="00AC65D5" w:rsidP="00AC65D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5D5">
        <w:rPr>
          <w:rFonts w:ascii="Times New Roman" w:hAnsi="Times New Roman" w:cs="Times New Roman"/>
          <w:sz w:val="26"/>
          <w:szCs w:val="26"/>
        </w:rPr>
        <w:lastRenderedPageBreak/>
        <w:t>85 процентное сохранение занятости работников организации (</w:t>
      </w:r>
      <w:proofErr w:type="spellStart"/>
      <w:r w:rsidRPr="00AC65D5">
        <w:rPr>
          <w:rFonts w:ascii="Times New Roman" w:hAnsi="Times New Roman" w:cs="Times New Roman"/>
          <w:sz w:val="26"/>
          <w:szCs w:val="26"/>
        </w:rPr>
        <w:t>нерасторжение</w:t>
      </w:r>
      <w:proofErr w:type="spellEnd"/>
      <w:r w:rsidRPr="00AC65D5">
        <w:rPr>
          <w:rFonts w:ascii="Times New Roman" w:hAnsi="Times New Roman" w:cs="Times New Roman"/>
          <w:sz w:val="26"/>
          <w:szCs w:val="26"/>
        </w:rPr>
        <w:t xml:space="preserve"> трудового договора с работниками организации), прошедшими профессиональное обучение или получившими дополнительное профессиональное образование, по состоянию на 31.12.2020;</w:t>
      </w:r>
    </w:p>
    <w:p w:rsidR="00BA6BA7" w:rsidRPr="00AC65D5" w:rsidRDefault="00AC65D5" w:rsidP="00AC65D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5D5">
        <w:rPr>
          <w:rFonts w:ascii="Times New Roman" w:hAnsi="Times New Roman" w:cs="Times New Roman"/>
          <w:sz w:val="26"/>
          <w:szCs w:val="26"/>
        </w:rPr>
        <w:t xml:space="preserve">полнота и своевременность представления работодателями </w:t>
      </w:r>
      <w:r w:rsidR="00996400">
        <w:rPr>
          <w:rFonts w:ascii="Times New Roman" w:hAnsi="Times New Roman" w:cs="Times New Roman"/>
          <w:sz w:val="26"/>
          <w:szCs w:val="26"/>
        </w:rPr>
        <w:t xml:space="preserve">отчетных </w:t>
      </w:r>
      <w:r w:rsidRPr="00AC65D5">
        <w:rPr>
          <w:rFonts w:ascii="Times New Roman" w:hAnsi="Times New Roman" w:cs="Times New Roman"/>
          <w:sz w:val="26"/>
          <w:szCs w:val="26"/>
        </w:rPr>
        <w:t>документов</w:t>
      </w:r>
      <w:r w:rsidR="00996400">
        <w:rPr>
          <w:rFonts w:ascii="Times New Roman" w:hAnsi="Times New Roman" w:cs="Times New Roman"/>
          <w:sz w:val="26"/>
          <w:szCs w:val="26"/>
        </w:rPr>
        <w:t>.</w:t>
      </w:r>
    </w:p>
    <w:p w:rsidR="00996400" w:rsidRDefault="00996400" w:rsidP="00627642">
      <w:pPr>
        <w:pStyle w:val="ConsPlusNormal"/>
        <w:ind w:firstLine="349"/>
        <w:jc w:val="both"/>
        <w:rPr>
          <w:rFonts w:ascii="Times New Roman" w:hAnsi="Times New Roman"/>
          <w:b/>
          <w:sz w:val="26"/>
          <w:szCs w:val="26"/>
        </w:rPr>
      </w:pPr>
    </w:p>
    <w:p w:rsidR="003115D8" w:rsidRPr="00DE7E2F" w:rsidRDefault="00EB76D5" w:rsidP="00DE7E2F">
      <w:pPr>
        <w:pStyle w:val="ConsPlusNormal"/>
        <w:ind w:firstLine="34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E7E2F">
        <w:rPr>
          <w:rFonts w:ascii="Times New Roman" w:hAnsi="Times New Roman"/>
          <w:b/>
          <w:sz w:val="26"/>
          <w:szCs w:val="26"/>
          <w:u w:val="single"/>
        </w:rPr>
        <w:t>В целях заключения договора работодатель представляет в центр занятости на бумажном носителе:</w:t>
      </w:r>
    </w:p>
    <w:p w:rsidR="00EB76D5" w:rsidRPr="004C3D37" w:rsidRDefault="00BA6BA7" w:rsidP="0099640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D37">
        <w:rPr>
          <w:rFonts w:ascii="Times New Roman" w:eastAsia="Calibri" w:hAnsi="Times New Roman" w:cs="Times New Roman"/>
          <w:sz w:val="26"/>
          <w:szCs w:val="26"/>
        </w:rPr>
        <w:t>З</w:t>
      </w:r>
      <w:r w:rsidR="00EB76D5" w:rsidRPr="004C3D37">
        <w:rPr>
          <w:rFonts w:ascii="Times New Roman" w:hAnsi="Times New Roman" w:cs="Times New Roman"/>
          <w:sz w:val="26"/>
          <w:szCs w:val="26"/>
        </w:rPr>
        <w:t>аявление в свободной форме о предоставлении субсидии с приложением расчета планируемого объема субсидии;</w:t>
      </w:r>
    </w:p>
    <w:p w:rsidR="00DE7E2F" w:rsidRDefault="00BA6BA7" w:rsidP="0099640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D37">
        <w:rPr>
          <w:rFonts w:ascii="Times New Roman" w:hAnsi="Times New Roman" w:cs="Times New Roman"/>
          <w:sz w:val="26"/>
          <w:szCs w:val="26"/>
        </w:rPr>
        <w:t>Сп</w:t>
      </w:r>
      <w:r w:rsidR="00EB76D5" w:rsidRPr="004C3D37">
        <w:rPr>
          <w:rFonts w:ascii="Times New Roman" w:hAnsi="Times New Roman" w:cs="Times New Roman"/>
          <w:sz w:val="26"/>
          <w:szCs w:val="26"/>
        </w:rPr>
        <w:t>исок работников участвующих в мероприятии,</w:t>
      </w:r>
      <w:bookmarkStart w:id="0" w:name="P72"/>
      <w:bookmarkEnd w:id="0"/>
      <w:r w:rsidR="00EB76D5" w:rsidRPr="004C3D37">
        <w:rPr>
          <w:rFonts w:ascii="Times New Roman" w:hAnsi="Times New Roman" w:cs="Times New Roman"/>
          <w:sz w:val="26"/>
          <w:szCs w:val="26"/>
        </w:rPr>
        <w:t xml:space="preserve"> в рамках которого осуществляется возмещение затрат, с указанием фамилии, имени и отчества, даты рождения и страхового номера индивидуального лицевого счета, подписанный работодателем</w:t>
      </w:r>
      <w:r w:rsidR="00996400">
        <w:rPr>
          <w:rFonts w:ascii="Times New Roman" w:hAnsi="Times New Roman" w:cs="Times New Roman"/>
          <w:sz w:val="26"/>
          <w:szCs w:val="26"/>
        </w:rPr>
        <w:t>.</w:t>
      </w:r>
    </w:p>
    <w:p w:rsidR="00EB76D5" w:rsidRPr="004C3D37" w:rsidRDefault="00996400" w:rsidP="0099640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400">
        <w:rPr>
          <w:rFonts w:ascii="Times New Roman" w:hAnsi="Times New Roman" w:cs="Times New Roman"/>
          <w:sz w:val="26"/>
          <w:szCs w:val="26"/>
        </w:rPr>
        <w:t>Работодатель предоставляет письменные согласия работников организации на обработку персональных данных.</w:t>
      </w:r>
    </w:p>
    <w:p w:rsidR="00EB76D5" w:rsidRPr="00BA6BA7" w:rsidRDefault="00EB76D5" w:rsidP="00996400">
      <w:pPr>
        <w:pStyle w:val="ConsPlusNormal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  <w:r w:rsidRPr="00BA6BA7">
        <w:rPr>
          <w:rFonts w:ascii="Times New Roman" w:hAnsi="Times New Roman"/>
          <w:sz w:val="26"/>
          <w:szCs w:val="26"/>
        </w:rPr>
        <w:t>Работодатель вправе представить информацию ОПФР о принадлежности работников к категор</w:t>
      </w:r>
      <w:r w:rsidR="00875075">
        <w:rPr>
          <w:rFonts w:ascii="Times New Roman" w:hAnsi="Times New Roman"/>
          <w:sz w:val="26"/>
          <w:szCs w:val="26"/>
        </w:rPr>
        <w:t xml:space="preserve">ии лиц </w:t>
      </w:r>
      <w:proofErr w:type="spellStart"/>
      <w:r w:rsidR="00875075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="00875075">
        <w:rPr>
          <w:rFonts w:ascii="Times New Roman" w:hAnsi="Times New Roman"/>
          <w:sz w:val="26"/>
          <w:szCs w:val="26"/>
        </w:rPr>
        <w:t xml:space="preserve"> возраста</w:t>
      </w:r>
      <w:r w:rsidR="00875075" w:rsidRPr="00C23F17">
        <w:rPr>
          <w:rFonts w:ascii="Times New Roman" w:hAnsi="Times New Roman"/>
          <w:sz w:val="26"/>
          <w:szCs w:val="26"/>
        </w:rPr>
        <w:t>(в 2020 году – это женщины 1965-1968 и мужчины 1960-1963 годов рождения)</w:t>
      </w:r>
    </w:p>
    <w:p w:rsidR="00BA6BA7" w:rsidRPr="004C3D37" w:rsidRDefault="00BA6BA7" w:rsidP="0099640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D37">
        <w:rPr>
          <w:rFonts w:ascii="Times New Roman" w:hAnsi="Times New Roman" w:cs="Times New Roman"/>
          <w:sz w:val="26"/>
          <w:szCs w:val="26"/>
        </w:rPr>
        <w:t>Работодатель вправе представить выписку из Единого государственного реестра юридических лиц (если учредитель является юридическим лицом – дополнительно выписку из Единого государственного реестра юридических лиц по каждому учредителю), выданную в срок не позднее 10 дней до даты представления заявления о предоставлении субсидии.</w:t>
      </w:r>
    </w:p>
    <w:p w:rsidR="00BA6BA7" w:rsidRPr="00BA6BA7" w:rsidRDefault="00BA6BA7" w:rsidP="00BA6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15D8" w:rsidRPr="00AB0C31" w:rsidRDefault="00BA6BA7" w:rsidP="00AB0C31">
      <w:pPr>
        <w:pStyle w:val="ConsPlusNormal"/>
        <w:ind w:firstLine="34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B0C31">
        <w:rPr>
          <w:rFonts w:ascii="Times New Roman" w:hAnsi="Times New Roman"/>
          <w:b/>
          <w:sz w:val="26"/>
          <w:szCs w:val="26"/>
          <w:u w:val="single"/>
        </w:rPr>
        <w:t xml:space="preserve">В целях получения субсидии на возмещение затрат на оплату профессионального обучения и (или) дополнительного профессионального образования </w:t>
      </w:r>
      <w:r w:rsidR="00AB0C31" w:rsidRPr="00AB0C31">
        <w:rPr>
          <w:rFonts w:ascii="Times New Roman" w:hAnsi="Times New Roman"/>
          <w:b/>
          <w:sz w:val="26"/>
          <w:szCs w:val="26"/>
          <w:u w:val="single"/>
        </w:rPr>
        <w:t xml:space="preserve">работников в возрасте 50-ти лет и старше, а также работников </w:t>
      </w:r>
      <w:proofErr w:type="spellStart"/>
      <w:r w:rsidR="00AB0C31" w:rsidRPr="00AB0C31">
        <w:rPr>
          <w:rFonts w:ascii="Times New Roman" w:hAnsi="Times New Roman"/>
          <w:b/>
          <w:sz w:val="26"/>
          <w:szCs w:val="26"/>
          <w:u w:val="single"/>
        </w:rPr>
        <w:t>предпенсионного</w:t>
      </w:r>
      <w:proofErr w:type="spellEnd"/>
      <w:r w:rsidR="00AB0C31" w:rsidRPr="00AB0C31">
        <w:rPr>
          <w:rFonts w:ascii="Times New Roman" w:hAnsi="Times New Roman"/>
          <w:b/>
          <w:sz w:val="26"/>
          <w:szCs w:val="26"/>
          <w:u w:val="single"/>
        </w:rPr>
        <w:t xml:space="preserve"> возраста </w:t>
      </w:r>
      <w:r w:rsidRPr="00AB0C31">
        <w:rPr>
          <w:rFonts w:ascii="Times New Roman" w:hAnsi="Times New Roman"/>
          <w:b/>
          <w:sz w:val="26"/>
          <w:szCs w:val="26"/>
          <w:u w:val="single"/>
        </w:rPr>
        <w:t>работодатель представляет в центр занятости на бумажном носителе:</w:t>
      </w:r>
    </w:p>
    <w:p w:rsidR="00DE7E2F" w:rsidRPr="00DE7E2F" w:rsidRDefault="00DE7E2F" w:rsidP="00DE7E2F">
      <w:pPr>
        <w:pStyle w:val="ConsPlusNormal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DE7E2F">
        <w:rPr>
          <w:rFonts w:ascii="Times New Roman" w:hAnsi="Times New Roman"/>
          <w:sz w:val="26"/>
          <w:szCs w:val="26"/>
        </w:rPr>
        <w:t xml:space="preserve">список работников организации с указанием профессий (специальностей), по которым осуществляется профессиональное обучение и (или) дополнительное профессиональное образование, видов и форм обучения, сроков обучения, стоимости обучения из расчета на 1 человека, а </w:t>
      </w:r>
      <w:r>
        <w:rPr>
          <w:rFonts w:ascii="Times New Roman" w:hAnsi="Times New Roman"/>
          <w:sz w:val="26"/>
          <w:szCs w:val="26"/>
        </w:rPr>
        <w:t xml:space="preserve">также фамилии, имени и отчества, </w:t>
      </w:r>
      <w:r w:rsidRPr="00DE7E2F">
        <w:rPr>
          <w:rFonts w:ascii="Times New Roman" w:hAnsi="Times New Roman"/>
          <w:sz w:val="26"/>
          <w:szCs w:val="26"/>
        </w:rPr>
        <w:t>даты рождения и страхового номера индивидуального лицевого счета с приложением копий ученических договоров на получение образования или копий приказов о направлении на обучение, подписанный</w:t>
      </w:r>
      <w:proofErr w:type="gramEnd"/>
      <w:r w:rsidRPr="00DE7E2F">
        <w:rPr>
          <w:rFonts w:ascii="Times New Roman" w:hAnsi="Times New Roman"/>
          <w:sz w:val="26"/>
          <w:szCs w:val="26"/>
        </w:rPr>
        <w:t xml:space="preserve"> работодателем;</w:t>
      </w:r>
    </w:p>
    <w:p w:rsidR="00DE7E2F" w:rsidRPr="00DE7E2F" w:rsidRDefault="00DE7E2F" w:rsidP="00DE7E2F">
      <w:pPr>
        <w:pStyle w:val="ConsPlusNormal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bookmarkStart w:id="1" w:name="P223"/>
      <w:bookmarkEnd w:id="1"/>
      <w:r w:rsidRPr="00DE7E2F">
        <w:rPr>
          <w:rFonts w:ascii="Times New Roman" w:hAnsi="Times New Roman"/>
          <w:sz w:val="26"/>
          <w:szCs w:val="26"/>
        </w:rPr>
        <w:t>копию лицензии учебного заведения (структурного подразделения предприятия, осуществляющего обучение) на осуществление соответствующей образовательной деятельности, заверенную учебным заведением;</w:t>
      </w:r>
    </w:p>
    <w:p w:rsidR="00DE7E2F" w:rsidRPr="00DE7E2F" w:rsidRDefault="00DE7E2F" w:rsidP="00DE7E2F">
      <w:pPr>
        <w:pStyle w:val="ConsPlusNormal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DE7E2F">
        <w:rPr>
          <w:rFonts w:ascii="Times New Roman" w:hAnsi="Times New Roman"/>
          <w:sz w:val="26"/>
          <w:szCs w:val="26"/>
        </w:rPr>
        <w:t>копии договоров с учебным заведением на оказание услуг по профессиональному обучению и (или) дополнительному профессиональному образованию работников организации в случае, если учебное заведение не является структурным подразделением предприятия, организующего обучение, заверенные работником центра занятости, при представлении работодателем оригиналов документов, за исключением случаев, когда организация профессионального обучения и (или) дополнительного профессионального образования работников организации осуществляется посредством заключения агентского договора;</w:t>
      </w:r>
      <w:proofErr w:type="gramEnd"/>
    </w:p>
    <w:p w:rsidR="00DE7E2F" w:rsidRPr="00DE7E2F" w:rsidRDefault="00DE7E2F" w:rsidP="00DE7E2F">
      <w:pPr>
        <w:pStyle w:val="ConsPlusNormal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DE7E2F">
        <w:rPr>
          <w:rFonts w:ascii="Times New Roman" w:hAnsi="Times New Roman"/>
          <w:sz w:val="26"/>
          <w:szCs w:val="26"/>
        </w:rPr>
        <w:t>копии смет затрат (калькуляций) учебного заведения на оказание услуг по профессиональному обучению и (или) дополнительному профессиональному образованию работников организации, заверяемые работником центра занятости при представлении работодателем оригиналов документов;</w:t>
      </w:r>
    </w:p>
    <w:p w:rsidR="00DE7E2F" w:rsidRPr="00DE7E2F" w:rsidRDefault="00DE7E2F" w:rsidP="00DE7E2F">
      <w:pPr>
        <w:pStyle w:val="ConsPlusNormal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DE7E2F">
        <w:rPr>
          <w:rFonts w:ascii="Times New Roman" w:hAnsi="Times New Roman"/>
          <w:sz w:val="26"/>
          <w:szCs w:val="26"/>
        </w:rPr>
        <w:t xml:space="preserve">копию акта приемки оказанных услуг (акта выполненных работ) по профессиональному обучению и (или) дополнительному профессиональному образованию работников </w:t>
      </w:r>
      <w:r w:rsidRPr="00DE7E2F">
        <w:rPr>
          <w:rFonts w:ascii="Times New Roman" w:hAnsi="Times New Roman"/>
          <w:sz w:val="26"/>
          <w:szCs w:val="26"/>
        </w:rPr>
        <w:lastRenderedPageBreak/>
        <w:t>организации между учебным заведением и работодателем, заверяемую работником центра занятости при представлении работодателем оригиналов документов;</w:t>
      </w:r>
    </w:p>
    <w:p w:rsidR="0057083C" w:rsidRDefault="00DE7E2F" w:rsidP="00E867B5">
      <w:pPr>
        <w:pStyle w:val="ConsPlusNormal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DE7E2F">
        <w:rPr>
          <w:rFonts w:ascii="Times New Roman" w:hAnsi="Times New Roman"/>
          <w:sz w:val="26"/>
          <w:szCs w:val="26"/>
        </w:rPr>
        <w:t>копии документов, подтверждающих оплату работодателем учебному заведению оказанных услуг по профессиональному обучению и (или) дополнительному профессиональному образованию работников организации, если учебное заведение не является структурным подразделением предприятия, организующего обучение, заверяемые работником центра занятости при представлении работодателем оригиналов документов.</w:t>
      </w:r>
    </w:p>
    <w:p w:rsidR="00DD359E" w:rsidRPr="00DD359E" w:rsidRDefault="00DD359E" w:rsidP="00E867B5">
      <w:pPr>
        <w:spacing w:after="0" w:line="240" w:lineRule="auto"/>
        <w:rPr>
          <w:lang w:eastAsia="ar-SA"/>
        </w:rPr>
      </w:pPr>
    </w:p>
    <w:p w:rsidR="0002603F" w:rsidRDefault="00113CFB" w:rsidP="00E867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13CFB">
        <w:rPr>
          <w:rFonts w:ascii="Times New Roman" w:hAnsi="Times New Roman" w:cs="Times New Roman"/>
          <w:sz w:val="26"/>
          <w:szCs w:val="26"/>
        </w:rPr>
        <w:t>В случае увольнения работника в течение 2020 года работодатель в течение 10 рабочих дней со дня увольнения предоставляет в центр занятости копию приказа об увольнении, заверяемую работником центра занятости при представлении работодателем оригиналов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3CFB" w:rsidRPr="00113CFB" w:rsidRDefault="00113CFB" w:rsidP="00E867B5">
      <w:pPr>
        <w:spacing w:after="0" w:line="240" w:lineRule="auto"/>
        <w:ind w:firstLine="357"/>
        <w:jc w:val="both"/>
        <w:rPr>
          <w:sz w:val="26"/>
          <w:szCs w:val="26"/>
          <w:lang w:eastAsia="ar-SA"/>
        </w:rPr>
      </w:pPr>
    </w:p>
    <w:p w:rsidR="0002603F" w:rsidRDefault="0002603F" w:rsidP="00E86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2603F">
        <w:rPr>
          <w:rFonts w:ascii="Times New Roman" w:hAnsi="Times New Roman" w:cs="Times New Roman"/>
          <w:sz w:val="26"/>
          <w:szCs w:val="26"/>
        </w:rPr>
        <w:t>В месячный срок (но не позднее 25 декабря 2019 года) после завершения профессионального обучения и (или) дополнительного профессионального образования работодатель представляет в центр занятости на бумажном носителе копии документов, подтверждающих успешное прохождение работниками организации профессионального обучения и (или) дополнительного профессионального образования, заверяемые работником центра занятости при представлении работодателем оригиналов документов.</w:t>
      </w:r>
    </w:p>
    <w:p w:rsidR="00DD359E" w:rsidRPr="0002603F" w:rsidRDefault="00DD359E" w:rsidP="00E86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82B90" w:rsidRDefault="0002603F" w:rsidP="00E86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2603F">
        <w:rPr>
          <w:rFonts w:ascii="Times New Roman" w:hAnsi="Times New Roman" w:cs="Times New Roman"/>
          <w:sz w:val="26"/>
          <w:szCs w:val="26"/>
        </w:rPr>
        <w:t>Работодатель дополнительно к документам, представляет справку с места работы, подтверждающую сохранение занятости работника организации, подписанную работодателем, заверяемую работником центра занятости при представлении работодателем оригиналов документов.</w:t>
      </w:r>
    </w:p>
    <w:p w:rsidR="0002603F" w:rsidRDefault="0002603F" w:rsidP="00E86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2603F" w:rsidRPr="0002603F" w:rsidRDefault="0002603F" w:rsidP="0002603F">
      <w:pPr>
        <w:pStyle w:val="ConsPlusTitle"/>
        <w:jc w:val="center"/>
        <w:rPr>
          <w:rFonts w:ascii="Arial Black" w:hAnsi="Arial Black" w:cs="Times New Roman"/>
          <w:b w:val="0"/>
          <w:sz w:val="26"/>
          <w:szCs w:val="26"/>
        </w:rPr>
      </w:pPr>
      <w:r w:rsidRPr="0002603F">
        <w:rPr>
          <w:rFonts w:ascii="Arial Black" w:hAnsi="Arial Black" w:cs="Times New Roman"/>
          <w:b w:val="0"/>
          <w:sz w:val="26"/>
          <w:szCs w:val="26"/>
        </w:rPr>
        <w:t xml:space="preserve">Переобучение и повышение квалификации женщин, </w:t>
      </w:r>
    </w:p>
    <w:p w:rsidR="0002603F" w:rsidRPr="0002603F" w:rsidRDefault="0002603F" w:rsidP="0002603F">
      <w:pPr>
        <w:pStyle w:val="ConsPlusTitle"/>
        <w:jc w:val="center"/>
        <w:rPr>
          <w:rFonts w:ascii="Arial Black" w:hAnsi="Arial Black" w:cs="Times New Roman"/>
          <w:b w:val="0"/>
          <w:sz w:val="26"/>
          <w:szCs w:val="26"/>
        </w:rPr>
      </w:pPr>
      <w:proofErr w:type="gramStart"/>
      <w:r w:rsidRPr="0002603F">
        <w:rPr>
          <w:rFonts w:ascii="Arial Black" w:hAnsi="Arial Black" w:cs="Times New Roman"/>
          <w:b w:val="0"/>
          <w:sz w:val="26"/>
          <w:szCs w:val="26"/>
        </w:rPr>
        <w:t>находящихся</w:t>
      </w:r>
      <w:proofErr w:type="gramEnd"/>
      <w:r w:rsidRPr="0002603F">
        <w:rPr>
          <w:rFonts w:ascii="Arial Black" w:hAnsi="Arial Black" w:cs="Times New Roman"/>
          <w:b w:val="0"/>
          <w:sz w:val="26"/>
          <w:szCs w:val="26"/>
        </w:rPr>
        <w:t xml:space="preserve"> в отпуске по уходу за ребенком </w:t>
      </w:r>
    </w:p>
    <w:p w:rsidR="0002603F" w:rsidRDefault="0002603F" w:rsidP="00113CFB">
      <w:pPr>
        <w:pStyle w:val="ConsPlusTitle"/>
        <w:jc w:val="center"/>
        <w:rPr>
          <w:rFonts w:ascii="Arial Black" w:hAnsi="Arial Black" w:cs="Times New Roman"/>
          <w:b w:val="0"/>
          <w:sz w:val="26"/>
          <w:szCs w:val="26"/>
        </w:rPr>
      </w:pPr>
      <w:r w:rsidRPr="0002603F">
        <w:rPr>
          <w:rFonts w:ascii="Arial Black" w:hAnsi="Arial Black" w:cs="Times New Roman"/>
          <w:b w:val="0"/>
          <w:sz w:val="26"/>
          <w:szCs w:val="26"/>
        </w:rPr>
        <w:t>в возрасте до трёх лет</w:t>
      </w:r>
    </w:p>
    <w:p w:rsidR="00113CFB" w:rsidRPr="00113CFB" w:rsidRDefault="00113CFB" w:rsidP="00113CFB">
      <w:pPr>
        <w:pStyle w:val="ConsPlusTitle"/>
        <w:jc w:val="center"/>
        <w:rPr>
          <w:rFonts w:ascii="Arial Black" w:hAnsi="Arial Black" w:cs="Times New Roman"/>
          <w:b w:val="0"/>
          <w:sz w:val="26"/>
          <w:szCs w:val="26"/>
        </w:rPr>
      </w:pPr>
    </w:p>
    <w:p w:rsidR="0002603F" w:rsidRPr="0002603F" w:rsidRDefault="0002603F" w:rsidP="000260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E53B4">
        <w:rPr>
          <w:rFonts w:ascii="Times New Roman" w:hAnsi="Times New Roman"/>
          <w:b/>
          <w:sz w:val="26"/>
          <w:szCs w:val="26"/>
          <w:u w:val="single"/>
        </w:rPr>
        <w:t>Субсидии предоставляются юридическим лицам (за исключением государственных (муниципальных) учреждений) - производителям товаров, работ и услуг, которые</w:t>
      </w:r>
      <w:r w:rsidRPr="0002603F">
        <w:rPr>
          <w:rFonts w:ascii="Times New Roman" w:hAnsi="Times New Roman"/>
          <w:sz w:val="26"/>
          <w:szCs w:val="26"/>
        </w:rPr>
        <w:t>:</w:t>
      </w:r>
    </w:p>
    <w:p w:rsidR="0002603F" w:rsidRPr="00DE53B4" w:rsidRDefault="0002603F" w:rsidP="00DE53B4">
      <w:pPr>
        <w:pStyle w:val="ConsPlusNormal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r w:rsidRPr="00DE53B4">
        <w:rPr>
          <w:rFonts w:ascii="Times New Roman" w:hAnsi="Times New Roman"/>
          <w:sz w:val="26"/>
          <w:szCs w:val="26"/>
        </w:rPr>
        <w:t>осуществили (осуществляют) переобучение и (или) повышение квалификации работников организации;</w:t>
      </w:r>
    </w:p>
    <w:p w:rsidR="0002603F" w:rsidRDefault="0002603F" w:rsidP="00DE53B4">
      <w:pPr>
        <w:pStyle w:val="ConsPlusNormal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bookmarkStart w:id="2" w:name="P181"/>
      <w:bookmarkEnd w:id="2"/>
      <w:proofErr w:type="gramStart"/>
      <w:r w:rsidRPr="00DE53B4">
        <w:rPr>
          <w:rFonts w:ascii="Times New Roman" w:hAnsi="Times New Roman"/>
          <w:sz w:val="26"/>
          <w:szCs w:val="26"/>
        </w:rPr>
        <w:t>не находятся в процессе реорганизации, ликвидации, банкротства,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DE53B4">
        <w:rPr>
          <w:rFonts w:ascii="Times New Roman" w:hAnsi="Times New Roman"/>
          <w:sz w:val="26"/>
          <w:szCs w:val="26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DE53B4" w:rsidRPr="00113CFB" w:rsidRDefault="0002603F" w:rsidP="00DE53B4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lang w:eastAsia="ar-SA"/>
        </w:rPr>
      </w:pPr>
      <w:r w:rsidRPr="00DE53B4">
        <w:rPr>
          <w:rFonts w:ascii="Times New Roman" w:hAnsi="Times New Roman" w:cs="Times New Roman"/>
          <w:sz w:val="26"/>
          <w:szCs w:val="26"/>
        </w:rPr>
        <w:t>не получали в текущем финансовом году субсидий из областного бюджета в соответствии с иными нормативными правовыми актами Самарской области на цели</w:t>
      </w:r>
      <w:r w:rsidR="00DE53B4" w:rsidRPr="00DE53B4">
        <w:rPr>
          <w:rFonts w:ascii="Times New Roman" w:hAnsi="Times New Roman" w:cs="Times New Roman"/>
          <w:sz w:val="26"/>
          <w:szCs w:val="26"/>
        </w:rPr>
        <w:t>переобучение и повышение квалификации женщин, находящихся в отпуске по уходу за ребенком в возрасте до трёх лет.</w:t>
      </w:r>
    </w:p>
    <w:p w:rsidR="00113CFB" w:rsidRPr="00DE53B4" w:rsidRDefault="00113CFB" w:rsidP="00113CFB">
      <w:pPr>
        <w:pStyle w:val="a3"/>
        <w:spacing w:after="0" w:line="240" w:lineRule="auto"/>
        <w:ind w:left="714"/>
        <w:jc w:val="both"/>
        <w:rPr>
          <w:lang w:eastAsia="ar-SA"/>
        </w:rPr>
      </w:pPr>
    </w:p>
    <w:p w:rsidR="00113CFB" w:rsidRPr="00113CFB" w:rsidRDefault="00113CFB" w:rsidP="00113CF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3CFB">
        <w:rPr>
          <w:rFonts w:ascii="Times New Roman" w:hAnsi="Times New Roman" w:cs="Times New Roman"/>
          <w:b/>
          <w:sz w:val="26"/>
          <w:szCs w:val="26"/>
          <w:u w:val="single"/>
        </w:rPr>
        <w:t>Субсидии предоставляются работодателям при соблюдении ими следующих условий:</w:t>
      </w:r>
    </w:p>
    <w:p w:rsidR="00113CFB" w:rsidRPr="00113CFB" w:rsidRDefault="00113CFB" w:rsidP="00113C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CFB">
        <w:rPr>
          <w:rFonts w:ascii="Times New Roman" w:hAnsi="Times New Roman" w:cs="Times New Roman"/>
          <w:sz w:val="26"/>
          <w:szCs w:val="26"/>
        </w:rPr>
        <w:t>заключение договора о предоставлении субсидии между центром занятости и работодателем согласно типовой форме, установленной министерством управлен</w:t>
      </w:r>
      <w:r>
        <w:rPr>
          <w:rFonts w:ascii="Times New Roman" w:hAnsi="Times New Roman" w:cs="Times New Roman"/>
          <w:sz w:val="26"/>
          <w:szCs w:val="26"/>
        </w:rPr>
        <w:t>ия финансами Самарской области;</w:t>
      </w:r>
    </w:p>
    <w:p w:rsidR="00113CFB" w:rsidRPr="00113CFB" w:rsidRDefault="00DD359E" w:rsidP="00113C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70 процентное возобновление </w:t>
      </w:r>
      <w:r w:rsidR="00113CFB" w:rsidRPr="00113CFB">
        <w:rPr>
          <w:rFonts w:ascii="Times New Roman" w:hAnsi="Times New Roman" w:cs="Times New Roman"/>
          <w:sz w:val="26"/>
          <w:szCs w:val="26"/>
        </w:rPr>
        <w:t>в 2020 году трудовой деятельности работниками организации, прошедшими переобучение и повышение квалификации;</w:t>
      </w:r>
    </w:p>
    <w:p w:rsidR="0002603F" w:rsidRDefault="00113CFB" w:rsidP="00113C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CFB">
        <w:rPr>
          <w:rFonts w:ascii="Times New Roman" w:hAnsi="Times New Roman" w:cs="Times New Roman"/>
          <w:sz w:val="26"/>
          <w:szCs w:val="26"/>
        </w:rPr>
        <w:t xml:space="preserve">полнота и своевременность представления работодателями </w:t>
      </w:r>
      <w:r>
        <w:rPr>
          <w:rFonts w:ascii="Times New Roman" w:hAnsi="Times New Roman" w:cs="Times New Roman"/>
          <w:sz w:val="26"/>
          <w:szCs w:val="26"/>
        </w:rPr>
        <w:t xml:space="preserve"> отчетных </w:t>
      </w:r>
      <w:r w:rsidRPr="00113CFB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3CFB" w:rsidRDefault="00113CFB" w:rsidP="00113C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CFB" w:rsidRPr="00113CFB" w:rsidRDefault="00113CFB" w:rsidP="00113CF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13CFB">
        <w:rPr>
          <w:rFonts w:ascii="Times New Roman" w:hAnsi="Times New Roman"/>
          <w:b/>
          <w:sz w:val="26"/>
          <w:szCs w:val="26"/>
          <w:u w:val="single"/>
        </w:rPr>
        <w:t>В целях заключения договора работодатель представляет в центр занятости на бумажном носителе:</w:t>
      </w:r>
    </w:p>
    <w:p w:rsidR="00113CFB" w:rsidRPr="00113CFB" w:rsidRDefault="00113CFB" w:rsidP="00113CFB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>заявление в свободной форме о предоставлении субсидии с приложением расчета планируемого объема субсидии;</w:t>
      </w:r>
    </w:p>
    <w:p w:rsidR="00113CFB" w:rsidRDefault="00113CFB" w:rsidP="00113CFB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 xml:space="preserve">список работников организации, участвующих в мероприятии, в рамках которого осуществляется возмещение затрат, с указанием фамилии, имени и отчества, даты рождения, подписанный работодателем (далее - список работников). </w:t>
      </w:r>
    </w:p>
    <w:p w:rsidR="00113CFB" w:rsidRPr="00113CFB" w:rsidRDefault="00113CFB" w:rsidP="00113CFB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>Работодатель предоставляет письменные согласия работников организации на обработку персональных данных.</w:t>
      </w:r>
    </w:p>
    <w:p w:rsidR="00113CFB" w:rsidRPr="00113CFB" w:rsidRDefault="00113CFB" w:rsidP="00113CFB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bookmarkStart w:id="3" w:name="P203"/>
      <w:bookmarkStart w:id="4" w:name="P204"/>
      <w:bookmarkEnd w:id="3"/>
      <w:bookmarkEnd w:id="4"/>
      <w:r w:rsidRPr="00113CFB">
        <w:rPr>
          <w:rFonts w:ascii="Times New Roman" w:hAnsi="Times New Roman"/>
          <w:sz w:val="26"/>
          <w:szCs w:val="26"/>
        </w:rPr>
        <w:t>Работодатель вправе представить выписку из Единого государственного реестра юридических лиц (если учредитель является юридическим лицом - дополнительно выписку из Единого государственного реестра юридических лиц по каждому учредителю), выданную в срок не позднее 10 дней до даты представления заявления о предоставлении субсидии.</w:t>
      </w:r>
    </w:p>
    <w:p w:rsidR="00113CFB" w:rsidRDefault="00113CFB" w:rsidP="00113C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CFB" w:rsidRPr="00113CFB" w:rsidRDefault="00113CFB" w:rsidP="00113CF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13CFB">
        <w:rPr>
          <w:rFonts w:ascii="Times New Roman" w:hAnsi="Times New Roman"/>
          <w:b/>
          <w:sz w:val="26"/>
          <w:szCs w:val="26"/>
          <w:u w:val="single"/>
        </w:rPr>
        <w:t>В целях получения субсидии на возмещение затрат на оплату переобучения и  (или) повышения квалификации работников организации работодатель представляет в центр занятости на бумажном носителе:</w:t>
      </w:r>
    </w:p>
    <w:p w:rsidR="00113CFB" w:rsidRPr="00113CFB" w:rsidRDefault="00113CFB" w:rsidP="00113CFB">
      <w:pPr>
        <w:pStyle w:val="ConsPlusNormal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FB">
        <w:rPr>
          <w:rFonts w:ascii="Times New Roman" w:hAnsi="Times New Roman"/>
          <w:sz w:val="26"/>
          <w:szCs w:val="26"/>
        </w:rPr>
        <w:t>список работников организации с указанием профессий (специальностей), по которым осуществляется переобучение и (или) повышение квалификации, видов и форм обучения, сроков обучения, стоимости обучения из расчета на 1 человека, а также фамилии, имени и отчества даты рождения с приложением копий ученических договоров на получение образования или копий приказов о направлении на обучение, подписанный работодателем;</w:t>
      </w:r>
      <w:proofErr w:type="gramEnd"/>
    </w:p>
    <w:p w:rsidR="00113CFB" w:rsidRPr="00113CFB" w:rsidRDefault="00113CFB" w:rsidP="00113CFB">
      <w:pPr>
        <w:pStyle w:val="ConsPlusNormal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>документы, подтверждающие нахождение работников организации в отпуске по уходу за ребенком до достижения им возраста трех лет, подписанные работодателем;</w:t>
      </w:r>
    </w:p>
    <w:p w:rsidR="00113CFB" w:rsidRPr="00113CFB" w:rsidRDefault="00113CFB" w:rsidP="00113CFB">
      <w:pPr>
        <w:pStyle w:val="ConsPlusNormal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>копию лицензии учебного заведения (структурного подразделения предприятия, осуществляющего переобучение и (или) повышение квалификации) на осуществление соответствующей образовательной деятельности, заверенную учебным заведением;</w:t>
      </w:r>
    </w:p>
    <w:p w:rsidR="00113CFB" w:rsidRPr="00113CFB" w:rsidRDefault="00113CFB" w:rsidP="00113CFB">
      <w:pPr>
        <w:pStyle w:val="ConsPlusNormal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FB">
        <w:rPr>
          <w:rFonts w:ascii="Times New Roman" w:hAnsi="Times New Roman"/>
          <w:sz w:val="26"/>
          <w:szCs w:val="26"/>
        </w:rPr>
        <w:t>копии договоров с учебным заведением на оказание услуг по переобучению и (или) повышению квалификации работников организации в случае, если учебное заведение не является структурным подразделением предприятия, организующего обучение, заверенные работником центра занятости, при представлении работодателем оригиналов документов, за исключением случаев, когда организация переобучения и (или) повышения квалификации работников организации осуществляется посредством заключения агентского договора;</w:t>
      </w:r>
      <w:proofErr w:type="gramEnd"/>
    </w:p>
    <w:p w:rsidR="00113CFB" w:rsidRPr="00113CFB" w:rsidRDefault="00113CFB" w:rsidP="00113CFB">
      <w:pPr>
        <w:pStyle w:val="ConsPlusNormal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>копии смет затрат (калькуляций) учебного заведения на оказание услуг по переобучению и (или) повышению квалификации работников организации, заверяемые работником центра занятости при представлении работодателем оригиналов документов;</w:t>
      </w:r>
    </w:p>
    <w:p w:rsidR="00113CFB" w:rsidRPr="00113CFB" w:rsidRDefault="00113CFB" w:rsidP="00113CFB">
      <w:pPr>
        <w:pStyle w:val="ConsPlusNormal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>копию акта приемки оказанных услуг (акта выполненных работ) по переобучению и (или) повышению квалификации работников организации между учебным заведением и работодателем, заверяемую работником центра занятости при представлении работодателем оригиналов документов;</w:t>
      </w:r>
    </w:p>
    <w:p w:rsidR="00113CFB" w:rsidRDefault="00113CFB" w:rsidP="00113CFB">
      <w:pPr>
        <w:pStyle w:val="ConsPlusNormal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113CFB">
        <w:rPr>
          <w:rFonts w:ascii="Times New Roman" w:hAnsi="Times New Roman"/>
          <w:sz w:val="26"/>
          <w:szCs w:val="26"/>
        </w:rPr>
        <w:t xml:space="preserve">копии документов, подтверждающих оплату работодателем учебному заведению оказанных услуг переобучению и (или) повышению квалификации работников </w:t>
      </w:r>
      <w:r w:rsidRPr="00113CFB">
        <w:rPr>
          <w:rFonts w:ascii="Times New Roman" w:hAnsi="Times New Roman"/>
          <w:sz w:val="26"/>
          <w:szCs w:val="26"/>
        </w:rPr>
        <w:lastRenderedPageBreak/>
        <w:t>организации, если учебное заведение не является структурным подразделением предприятия, организующего обучение, заверяемые работником центра занятости при представлении работодателем оригиналов документов.</w:t>
      </w:r>
    </w:p>
    <w:p w:rsidR="0097717D" w:rsidRPr="0097717D" w:rsidRDefault="0097717D" w:rsidP="0097717D">
      <w:pPr>
        <w:rPr>
          <w:lang w:eastAsia="ar-SA"/>
        </w:rPr>
      </w:pPr>
    </w:p>
    <w:p w:rsidR="00113CFB" w:rsidRDefault="0057083C" w:rsidP="00E867B5">
      <w:pPr>
        <w:pStyle w:val="a3"/>
        <w:spacing w:after="0" w:line="240" w:lineRule="auto"/>
        <w:ind w:firstLine="352"/>
        <w:jc w:val="both"/>
        <w:rPr>
          <w:rFonts w:ascii="Times New Roman" w:hAnsi="Times New Roman" w:cs="Times New Roman"/>
          <w:sz w:val="26"/>
          <w:szCs w:val="26"/>
        </w:rPr>
      </w:pPr>
      <w:r w:rsidRPr="0057083C">
        <w:rPr>
          <w:rFonts w:ascii="Times New Roman" w:hAnsi="Times New Roman" w:cs="Times New Roman"/>
          <w:sz w:val="26"/>
          <w:szCs w:val="26"/>
        </w:rPr>
        <w:t>Работодатель в течение 10 рабочих дней (но не позднее 25 декабря 2020 года) со дня возобновления трудовой деятельности предоставляет в центр занятости письмо в произвольной форме о возобновлении трудовой деятельности работников, пошедшим переподготовку и (или) повышение квалификации, с указанием даты начала трудовой деятельности, подписанное работодателем.</w:t>
      </w:r>
    </w:p>
    <w:p w:rsidR="0057083C" w:rsidRDefault="0057083C" w:rsidP="00E867B5">
      <w:pPr>
        <w:pStyle w:val="a3"/>
        <w:spacing w:after="0" w:line="240" w:lineRule="auto"/>
        <w:ind w:firstLine="352"/>
        <w:jc w:val="both"/>
        <w:rPr>
          <w:rFonts w:ascii="Times New Roman" w:hAnsi="Times New Roman" w:cs="Times New Roman"/>
          <w:sz w:val="26"/>
          <w:szCs w:val="26"/>
        </w:rPr>
      </w:pPr>
    </w:p>
    <w:p w:rsidR="00113CFB" w:rsidRDefault="00113CFB" w:rsidP="00E867B5">
      <w:pPr>
        <w:pStyle w:val="a3"/>
        <w:spacing w:after="0" w:line="240" w:lineRule="auto"/>
        <w:ind w:firstLine="352"/>
        <w:jc w:val="both"/>
        <w:rPr>
          <w:rFonts w:ascii="Times New Roman" w:hAnsi="Times New Roman" w:cs="Times New Roman"/>
          <w:sz w:val="26"/>
          <w:szCs w:val="26"/>
        </w:rPr>
      </w:pPr>
      <w:r w:rsidRPr="00113CFB">
        <w:rPr>
          <w:rFonts w:ascii="Times New Roman" w:hAnsi="Times New Roman" w:cs="Times New Roman"/>
          <w:sz w:val="26"/>
          <w:szCs w:val="26"/>
        </w:rPr>
        <w:t>В месячный срок (но не позднее 25 декабря 2020 года) после завершения переобучения и (или) повышения квалификации работодатель представляет в центр занятости на бумажном носителе копии документов, подтверждающих успешное прохождение работниками организации переобучения и (или) повышения квалификации, заверяемые работником центра занятости при представлении работодателем оригиналов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3CFB" w:rsidRPr="00113CFB" w:rsidRDefault="00113CFB" w:rsidP="00113CFB">
      <w:pPr>
        <w:pStyle w:val="a3"/>
        <w:spacing w:after="0" w:line="24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</w:p>
    <w:p w:rsidR="0005432F" w:rsidRPr="004C3D37" w:rsidRDefault="005634E9" w:rsidP="004C3D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C3D37">
        <w:rPr>
          <w:rFonts w:ascii="Times New Roman" w:hAnsi="Times New Roman" w:cs="Times New Roman"/>
          <w:b/>
          <w:sz w:val="30"/>
          <w:szCs w:val="30"/>
          <w:u w:val="single"/>
        </w:rPr>
        <w:t>Национальный проект «Производительность труда и поддержка занятости»</w:t>
      </w:r>
    </w:p>
    <w:p w:rsidR="005634E9" w:rsidRPr="00BA6BA7" w:rsidRDefault="005634E9" w:rsidP="00BA6BA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634E9" w:rsidRPr="00BA6BA7" w:rsidRDefault="005634E9" w:rsidP="00BA6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BA7">
        <w:rPr>
          <w:rFonts w:ascii="Times New Roman" w:hAnsi="Times New Roman" w:cs="Times New Roman"/>
          <w:sz w:val="26"/>
          <w:szCs w:val="26"/>
        </w:rPr>
        <w:t>Участником проекта может стать производственное предприятие при условии соответствия следующим критериям отбора:</w:t>
      </w:r>
    </w:p>
    <w:p w:rsidR="005634E9" w:rsidRPr="00BA6BA7" w:rsidRDefault="005634E9" w:rsidP="00BA6BA7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A6BA7">
        <w:rPr>
          <w:rFonts w:ascii="Times New Roman" w:hAnsi="Times New Roman" w:cs="Times New Roman"/>
          <w:sz w:val="26"/>
          <w:szCs w:val="26"/>
        </w:rPr>
        <w:t>Выручка предприятия от 400 млн</w:t>
      </w:r>
      <w:r w:rsidR="00816E3F">
        <w:rPr>
          <w:rFonts w:ascii="Times New Roman" w:hAnsi="Times New Roman" w:cs="Times New Roman"/>
          <w:sz w:val="26"/>
          <w:szCs w:val="26"/>
        </w:rPr>
        <w:t>.</w:t>
      </w:r>
      <w:r w:rsidRPr="00BA6BA7">
        <w:rPr>
          <w:rFonts w:ascii="Times New Roman" w:hAnsi="Times New Roman" w:cs="Times New Roman"/>
          <w:sz w:val="26"/>
          <w:szCs w:val="26"/>
        </w:rPr>
        <w:t xml:space="preserve"> рублей до 30 млрд</w:t>
      </w:r>
      <w:r w:rsidR="00816E3F">
        <w:rPr>
          <w:rFonts w:ascii="Times New Roman" w:hAnsi="Times New Roman" w:cs="Times New Roman"/>
          <w:sz w:val="26"/>
          <w:szCs w:val="26"/>
        </w:rPr>
        <w:t>.</w:t>
      </w:r>
      <w:r w:rsidRPr="00BA6BA7">
        <w:rPr>
          <w:rFonts w:ascii="Times New Roman" w:hAnsi="Times New Roman" w:cs="Times New Roman"/>
          <w:sz w:val="26"/>
          <w:szCs w:val="26"/>
        </w:rPr>
        <w:t xml:space="preserve"> рублей в год.</w:t>
      </w:r>
    </w:p>
    <w:p w:rsidR="005634E9" w:rsidRPr="00BA6BA7" w:rsidRDefault="005634E9" w:rsidP="00BA6BA7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A6BA7">
        <w:rPr>
          <w:rFonts w:ascii="Times New Roman" w:hAnsi="Times New Roman" w:cs="Times New Roman"/>
          <w:sz w:val="26"/>
          <w:szCs w:val="26"/>
        </w:rPr>
        <w:t>Наличие потенциала повышения производительности труда  не менее 10%.</w:t>
      </w:r>
    </w:p>
    <w:p w:rsidR="005634E9" w:rsidRPr="00BA6BA7" w:rsidRDefault="005634E9" w:rsidP="00BA6BA7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A6BA7">
        <w:rPr>
          <w:rFonts w:ascii="Times New Roman" w:hAnsi="Times New Roman" w:cs="Times New Roman"/>
          <w:sz w:val="26"/>
          <w:szCs w:val="26"/>
        </w:rPr>
        <w:t>Доля участия налоговых резидентов иностранных государств в уставном (складочном) капитале юридического лица не свыше 25%.</w:t>
      </w:r>
    </w:p>
    <w:p w:rsidR="00866A83" w:rsidRPr="00BA6BA7" w:rsidRDefault="00866A83" w:rsidP="00BA6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C3D37" w:rsidRPr="00BA6BA7" w:rsidRDefault="0072010B" w:rsidP="0081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A6B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Субсидии предоставляются юридическим лицам (за исключением государственных (муниципальных) учреждений) – производителям товаров, работ и услуг, которые:</w:t>
      </w:r>
    </w:p>
    <w:p w:rsidR="00816E3F" w:rsidRPr="00816E3F" w:rsidRDefault="00816E3F" w:rsidP="00816E3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E3F">
        <w:rPr>
          <w:rFonts w:ascii="Times New Roman" w:eastAsia="Calibri" w:hAnsi="Times New Roman" w:cs="Times New Roman"/>
          <w:sz w:val="26"/>
          <w:szCs w:val="26"/>
        </w:rPr>
        <w:t>являются участниками федерального проекта "Поддержка занятости и повышение эффективности рынка труда для обеспечения роста производительности труда" (региональной составляющей национального проекта "Производительность труда и поддержка занятости");</w:t>
      </w:r>
    </w:p>
    <w:p w:rsidR="00816E3F" w:rsidRPr="00816E3F" w:rsidRDefault="00816E3F" w:rsidP="00816E3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E3F">
        <w:rPr>
          <w:rFonts w:ascii="Times New Roman" w:eastAsia="Calibri" w:hAnsi="Times New Roman" w:cs="Times New Roman"/>
          <w:sz w:val="26"/>
          <w:szCs w:val="26"/>
        </w:rPr>
        <w:t>осуществили (осуществляют) переобучение и (или) повышение квалификации работников, с которыми оформлены трудовые отношения (далее - работники), в целях поддержки занятости и повышения эффективности рынка труда;</w:t>
      </w:r>
    </w:p>
    <w:p w:rsidR="00816E3F" w:rsidRPr="00816E3F" w:rsidRDefault="00816E3F" w:rsidP="00816E3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16E3F">
        <w:rPr>
          <w:rFonts w:ascii="Times New Roman" w:eastAsia="Calibri" w:hAnsi="Times New Roman" w:cs="Times New Roman"/>
          <w:sz w:val="26"/>
          <w:szCs w:val="26"/>
        </w:rPr>
        <w:t>не находятся в процессе реорганизации, ликвидации, банкротства,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816E3F">
        <w:rPr>
          <w:rFonts w:ascii="Times New Roman" w:eastAsia="Calibri" w:hAnsi="Times New Roman" w:cs="Times New Roman"/>
          <w:sz w:val="26"/>
          <w:szCs w:val="26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EB76D5" w:rsidRPr="004C3D37" w:rsidRDefault="00816E3F" w:rsidP="00816E3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16E3F">
        <w:rPr>
          <w:rFonts w:ascii="Times New Roman" w:eastAsia="Calibri" w:hAnsi="Times New Roman" w:cs="Times New Roman"/>
          <w:sz w:val="26"/>
          <w:szCs w:val="26"/>
        </w:rPr>
        <w:t xml:space="preserve">не получали </w:t>
      </w:r>
      <w:proofErr w:type="gramStart"/>
      <w:r w:rsidRPr="00816E3F">
        <w:rPr>
          <w:rFonts w:ascii="Times New Roman" w:eastAsia="Calibri" w:hAnsi="Times New Roman" w:cs="Times New Roman"/>
          <w:sz w:val="26"/>
          <w:szCs w:val="26"/>
        </w:rPr>
        <w:t xml:space="preserve">в текущем финансовом году субсидий из областного бюджета в соответствии с иными нормативными правовыми актами Самарской области на </w:t>
      </w:r>
      <w:r>
        <w:rPr>
          <w:rFonts w:ascii="Times New Roman" w:hAnsi="Times New Roman" w:cs="Times New Roman"/>
          <w:sz w:val="26"/>
          <w:szCs w:val="26"/>
        </w:rPr>
        <w:t>переобучение</w:t>
      </w:r>
      <w:proofErr w:type="gramEnd"/>
      <w:r w:rsidRPr="00816E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повышение</w:t>
      </w:r>
      <w:r w:rsidRPr="00816E3F">
        <w:rPr>
          <w:rFonts w:ascii="Times New Roman" w:hAnsi="Times New Roman" w:cs="Times New Roman"/>
          <w:sz w:val="26"/>
          <w:szCs w:val="26"/>
        </w:rPr>
        <w:t xml:space="preserve"> квалификации работников предприятий в целях поддержки занятости и повышения эффективности рынка труда</w:t>
      </w:r>
      <w:r w:rsidR="00EB76D5" w:rsidRPr="004C3D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6E3F" w:rsidRDefault="00816E3F" w:rsidP="00816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6E3F" w:rsidRPr="00816E3F" w:rsidRDefault="00816E3F" w:rsidP="00816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16E3F">
        <w:rPr>
          <w:rFonts w:ascii="Times New Roman" w:eastAsia="Calibri" w:hAnsi="Times New Roman" w:cs="Times New Roman"/>
          <w:b/>
          <w:sz w:val="26"/>
          <w:szCs w:val="26"/>
          <w:u w:val="single"/>
        </w:rPr>
        <w:t>Субсидии предоставляются работодателям при соблюдении ими следующих условий:</w:t>
      </w:r>
    </w:p>
    <w:p w:rsidR="00816E3F" w:rsidRPr="00816E3F" w:rsidRDefault="00816E3F" w:rsidP="00816E3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E3F">
        <w:rPr>
          <w:rFonts w:ascii="Times New Roman" w:eastAsia="Calibri" w:hAnsi="Times New Roman" w:cs="Times New Roman"/>
          <w:sz w:val="26"/>
          <w:szCs w:val="26"/>
        </w:rPr>
        <w:lastRenderedPageBreak/>
        <w:t>заключение договора о предоставлении субсидии между центром занятости и работодателем в соответствии с типовой формой, установленной министерством управления финансами Самарской области;</w:t>
      </w:r>
    </w:p>
    <w:p w:rsidR="00816E3F" w:rsidRPr="00816E3F" w:rsidRDefault="00816E3F" w:rsidP="00816E3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E3F">
        <w:rPr>
          <w:rFonts w:ascii="Times New Roman" w:eastAsia="Calibri" w:hAnsi="Times New Roman" w:cs="Times New Roman"/>
          <w:sz w:val="26"/>
          <w:szCs w:val="26"/>
        </w:rPr>
        <w:t xml:space="preserve">100 процентное сохранение занятости работников по завершении переобучения, повышения квалификации; </w:t>
      </w:r>
    </w:p>
    <w:p w:rsidR="00816E3F" w:rsidRPr="00816E3F" w:rsidRDefault="00816E3F" w:rsidP="00816E3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E3F">
        <w:rPr>
          <w:rFonts w:ascii="Times New Roman" w:eastAsia="Calibri" w:hAnsi="Times New Roman" w:cs="Times New Roman"/>
          <w:sz w:val="26"/>
          <w:szCs w:val="26"/>
        </w:rPr>
        <w:t>85 процентное сохранение занятости работников (</w:t>
      </w:r>
      <w:proofErr w:type="spellStart"/>
      <w:r w:rsidRPr="00816E3F">
        <w:rPr>
          <w:rFonts w:ascii="Times New Roman" w:eastAsia="Calibri" w:hAnsi="Times New Roman" w:cs="Times New Roman"/>
          <w:sz w:val="26"/>
          <w:szCs w:val="26"/>
        </w:rPr>
        <w:t>нерасторжение</w:t>
      </w:r>
      <w:proofErr w:type="spellEnd"/>
      <w:r w:rsidRPr="00816E3F">
        <w:rPr>
          <w:rFonts w:ascii="Times New Roman" w:eastAsia="Calibri" w:hAnsi="Times New Roman" w:cs="Times New Roman"/>
          <w:sz w:val="26"/>
          <w:szCs w:val="26"/>
        </w:rPr>
        <w:t xml:space="preserve"> трудового договора с работником), прошедшим переобучение или повышение квалификации, по состоянию на 31.12.2020;</w:t>
      </w:r>
    </w:p>
    <w:p w:rsidR="00BA4516" w:rsidRDefault="00816E3F" w:rsidP="00816E3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E3F">
        <w:rPr>
          <w:rFonts w:ascii="Times New Roman" w:eastAsia="Calibri" w:hAnsi="Times New Roman" w:cs="Times New Roman"/>
          <w:sz w:val="26"/>
          <w:szCs w:val="26"/>
        </w:rPr>
        <w:t xml:space="preserve">полнота и своевременность представления работодателями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отчетных </w:t>
      </w:r>
      <w:r w:rsidRPr="00816E3F">
        <w:rPr>
          <w:rFonts w:ascii="Times New Roman" w:eastAsia="Calibri" w:hAnsi="Times New Roman" w:cs="Times New Roman"/>
          <w:sz w:val="26"/>
          <w:szCs w:val="26"/>
        </w:rPr>
        <w:t>документов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6E3F" w:rsidRPr="00816E3F" w:rsidRDefault="00816E3F" w:rsidP="00816E3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3D37" w:rsidRPr="00816E3F" w:rsidRDefault="00F9506B" w:rsidP="00816E3F">
      <w:pPr>
        <w:pStyle w:val="ConsPlusNormal"/>
        <w:ind w:firstLine="34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6E3F">
        <w:rPr>
          <w:rFonts w:ascii="Times New Roman" w:hAnsi="Times New Roman"/>
          <w:b/>
          <w:sz w:val="26"/>
          <w:szCs w:val="26"/>
          <w:u w:val="single"/>
        </w:rPr>
        <w:t>В целях заключения договора работодатель представляет в центр занятости на бумажном носителе:</w:t>
      </w:r>
    </w:p>
    <w:p w:rsidR="00BA6BA7" w:rsidRPr="004C3D37" w:rsidRDefault="00BA6BA7" w:rsidP="004C3D37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D37">
        <w:rPr>
          <w:rFonts w:ascii="Times New Roman" w:hAnsi="Times New Roman" w:cs="Times New Roman"/>
          <w:sz w:val="26"/>
          <w:szCs w:val="26"/>
          <w:lang w:eastAsia="ar-SA"/>
        </w:rPr>
        <w:t>З</w:t>
      </w:r>
      <w:r w:rsidRPr="004C3D37">
        <w:rPr>
          <w:rFonts w:ascii="Times New Roman" w:eastAsia="Calibri" w:hAnsi="Times New Roman" w:cs="Times New Roman"/>
          <w:sz w:val="26"/>
          <w:szCs w:val="26"/>
        </w:rPr>
        <w:t>аявление в свободной форме о предоставлении субсидии с приложением расчета планируемого объема субсидии;</w:t>
      </w:r>
    </w:p>
    <w:p w:rsidR="00BA6BA7" w:rsidRPr="00816E3F" w:rsidRDefault="00BA6BA7" w:rsidP="00816E3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D37">
        <w:rPr>
          <w:rFonts w:ascii="Times New Roman" w:eastAsia="Calibri" w:hAnsi="Times New Roman" w:cs="Times New Roman"/>
          <w:sz w:val="26"/>
          <w:szCs w:val="26"/>
        </w:rPr>
        <w:t xml:space="preserve">Письмо с указанием численности работников, участвующих в мероприятии, в рамках которого осуществляется возмещение расходов, подписанное работодателем. </w:t>
      </w:r>
    </w:p>
    <w:p w:rsidR="00BA6BA7" w:rsidRPr="004C3D37" w:rsidRDefault="00BA6BA7" w:rsidP="004C3D37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C3D37">
        <w:rPr>
          <w:rFonts w:ascii="Times New Roman" w:hAnsi="Times New Roman" w:cs="Times New Roman"/>
          <w:sz w:val="26"/>
          <w:szCs w:val="26"/>
        </w:rPr>
        <w:t>Работодатель вправе представить выписку из Единого государственного реестра юридических лиц (если учредитель является юридическим лицом – дополнительно выписку из Единого государственного реестра юридических лиц по каждому учредителю), выданную в срок не позднее 10 дней до даты представления заявления о предоставлении субсидии</w:t>
      </w:r>
    </w:p>
    <w:p w:rsidR="00A773D5" w:rsidRPr="00BA6BA7" w:rsidRDefault="00A773D5" w:rsidP="00BA6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3"/>
      <w:bookmarkStart w:id="6" w:name="P71"/>
      <w:bookmarkEnd w:id="5"/>
      <w:bookmarkEnd w:id="6"/>
    </w:p>
    <w:p w:rsidR="00BA4516" w:rsidRPr="00DC5E88" w:rsidRDefault="00F9506B" w:rsidP="00627642">
      <w:pPr>
        <w:pStyle w:val="ConsPlusNormal"/>
        <w:ind w:firstLine="34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C5E88">
        <w:rPr>
          <w:rFonts w:ascii="Times New Roman" w:hAnsi="Times New Roman"/>
          <w:b/>
          <w:sz w:val="26"/>
          <w:szCs w:val="26"/>
          <w:u w:val="single"/>
        </w:rPr>
        <w:t>В целях получения субсидии на возмещение затрат на оплату профессионального обучения и (или) дополнительного профессионального образования лиц предпенсионного возраста работодатель представляет в центр занятости на бумажном носителе:</w:t>
      </w:r>
    </w:p>
    <w:p w:rsidR="004C3D37" w:rsidRPr="004C3D37" w:rsidRDefault="004C3D37" w:rsidP="004C3D37">
      <w:pPr>
        <w:spacing w:after="0" w:line="240" w:lineRule="auto"/>
        <w:rPr>
          <w:lang w:eastAsia="ar-SA"/>
        </w:rPr>
      </w:pPr>
    </w:p>
    <w:p w:rsidR="00DC5E88" w:rsidRPr="00DC5E88" w:rsidRDefault="00DC5E88" w:rsidP="00DC5E88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bookmarkStart w:id="7" w:name="sub_40010"/>
      <w:bookmarkStart w:id="8" w:name="sub_40108"/>
      <w:bookmarkStart w:id="9" w:name="sub_40109"/>
      <w:proofErr w:type="gramStart"/>
      <w:r w:rsidRPr="00DC5E88">
        <w:rPr>
          <w:rFonts w:ascii="Times New Roman" w:hAnsi="Times New Roman"/>
          <w:sz w:val="26"/>
          <w:szCs w:val="26"/>
        </w:rPr>
        <w:t>список работников, участвующих в мероприятии по переобучению, повышению квалификации, с указанием их профессий (специальностей), а также профессий (специальностей, направлений), по которым осуществляется переобучение и (или) повышение квалификации, видов и форм обучения, сроков обучения, а также стоимости обучения с приложением копий ученических договоров на получение образования или копий приказов о направлении на обучение, подписанный работодателем;</w:t>
      </w:r>
      <w:proofErr w:type="gramEnd"/>
    </w:p>
    <w:p w:rsidR="00DC5E88" w:rsidRPr="00DC5E88" w:rsidRDefault="00DC5E88" w:rsidP="00DC5E88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DC5E88">
        <w:rPr>
          <w:rFonts w:ascii="Times New Roman" w:hAnsi="Times New Roman"/>
          <w:sz w:val="26"/>
          <w:szCs w:val="26"/>
        </w:rPr>
        <w:t>письменные согласия работников на обработку персональных данных;</w:t>
      </w:r>
    </w:p>
    <w:p w:rsidR="00DC5E88" w:rsidRPr="00DC5E88" w:rsidRDefault="00DC5E88" w:rsidP="00DC5E88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DC5E88">
        <w:rPr>
          <w:rFonts w:ascii="Times New Roman" w:hAnsi="Times New Roman"/>
          <w:sz w:val="26"/>
          <w:szCs w:val="26"/>
        </w:rPr>
        <w:t>копию лицензии учебного заведения (структурного подразделения предприятия, осуществляющего обучение) на осуществление соответствующей образовательной деятельности, заверенную работодателем;</w:t>
      </w:r>
    </w:p>
    <w:p w:rsidR="00DC5E88" w:rsidRPr="00DC5E88" w:rsidRDefault="00DC5E88" w:rsidP="00DC5E88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DC5E88">
        <w:rPr>
          <w:rFonts w:ascii="Times New Roman" w:hAnsi="Times New Roman"/>
          <w:sz w:val="26"/>
          <w:szCs w:val="26"/>
        </w:rPr>
        <w:t>копии договоров с учебным заведением на оказание услуг по переобучению и (или) повышению квалификации работников в случае, если учебное заведение не является структурным подразделением предприятия, организующего обучение, заверяемые работником центра занятости при представлении работодателем оригиналов документов;</w:t>
      </w:r>
    </w:p>
    <w:p w:rsidR="00DC5E88" w:rsidRPr="00DC5E88" w:rsidRDefault="00DC5E88" w:rsidP="00DC5E88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DC5E88">
        <w:rPr>
          <w:rFonts w:ascii="Times New Roman" w:hAnsi="Times New Roman"/>
          <w:sz w:val="26"/>
          <w:szCs w:val="26"/>
        </w:rPr>
        <w:t>копии смет затрат (калькуляций) учебного заведения на оказание образовательных услуг, заверяемые работником центра занятости при представлении работодателем оригиналов документов;</w:t>
      </w:r>
    </w:p>
    <w:p w:rsidR="00DC5E88" w:rsidRPr="00DC5E88" w:rsidRDefault="00DC5E88" w:rsidP="00DC5E88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DC5E88">
        <w:rPr>
          <w:rFonts w:ascii="Times New Roman" w:hAnsi="Times New Roman"/>
          <w:sz w:val="26"/>
          <w:szCs w:val="26"/>
        </w:rPr>
        <w:t>копию акта приемки образовательных услуг (акта выполненных работ) между учебным заведением и работодателем, заверяемую работником центра занятости при представлении работодателем оригинала документа;</w:t>
      </w:r>
    </w:p>
    <w:p w:rsidR="00DC5E88" w:rsidRDefault="00DC5E88" w:rsidP="00E867B5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bookmarkStart w:id="10" w:name="P108"/>
      <w:bookmarkEnd w:id="10"/>
      <w:r w:rsidRPr="00DC5E88">
        <w:rPr>
          <w:rFonts w:ascii="Times New Roman" w:hAnsi="Times New Roman"/>
          <w:sz w:val="26"/>
          <w:szCs w:val="26"/>
        </w:rPr>
        <w:t>копии документов, подтверждающих оплату работодателем учебному заведению оказанных образовательных услуг, если учебное заведение не является структурным подразделением предприятия, организующего обучение, заверяемые работником центра занятости при представлении работодателем оригиналов документов.</w:t>
      </w:r>
    </w:p>
    <w:p w:rsidR="00E867B5" w:rsidRPr="00E867B5" w:rsidRDefault="00E867B5" w:rsidP="00E867B5">
      <w:pPr>
        <w:spacing w:after="0" w:line="240" w:lineRule="auto"/>
        <w:rPr>
          <w:lang w:eastAsia="ar-SA"/>
        </w:rPr>
      </w:pPr>
    </w:p>
    <w:p w:rsidR="00BA6BA7" w:rsidRDefault="00E867B5" w:rsidP="00E867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67B5">
        <w:rPr>
          <w:rFonts w:ascii="Times New Roman" w:hAnsi="Times New Roman" w:cs="Times New Roman"/>
          <w:sz w:val="26"/>
          <w:szCs w:val="26"/>
        </w:rPr>
        <w:t>В случае увольнения работника в течение 2020 года работодатель в течение 10 рабочих дней со дня увольнения предоставляет в центр занятости копию приказа об увольнении, заверяемую работником центра занятости при представлении работодателем оригиналов документов.</w:t>
      </w:r>
    </w:p>
    <w:p w:rsidR="00E867B5" w:rsidRPr="00BA6BA7" w:rsidRDefault="00E867B5" w:rsidP="00E867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p w:rsidR="00E867B5" w:rsidRDefault="00E867B5" w:rsidP="00E867B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867B5">
        <w:rPr>
          <w:rFonts w:ascii="Times New Roman" w:hAnsi="Times New Roman"/>
          <w:sz w:val="26"/>
          <w:szCs w:val="26"/>
        </w:rPr>
        <w:t>В месячный срок (но не позднее 25 декабря 2020 года) после завершения переобучения и (или) повышения квалификации работодатель представляет в центр занятости на бумажном носителе копии документов, подтверждающих успешное прохождение работниками переобучения и (или) повышения квалификации, заверяемые работником центра занятости при представлении работодателем оригиналов документов.</w:t>
      </w:r>
    </w:p>
    <w:p w:rsidR="00E867B5" w:rsidRPr="00E867B5" w:rsidRDefault="00E867B5" w:rsidP="00E867B5">
      <w:pPr>
        <w:spacing w:after="0" w:line="240" w:lineRule="auto"/>
        <w:rPr>
          <w:lang w:eastAsia="ar-SA"/>
        </w:rPr>
      </w:pPr>
    </w:p>
    <w:p w:rsidR="00E867B5" w:rsidRPr="00E867B5" w:rsidRDefault="00E867B5" w:rsidP="00E867B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867B5">
        <w:rPr>
          <w:rFonts w:ascii="Times New Roman" w:hAnsi="Times New Roman"/>
          <w:sz w:val="26"/>
          <w:szCs w:val="26"/>
        </w:rPr>
        <w:t>Работодатель дополнительно к документам, представляет справку с места работы, подтверждающую сохранение занятости работника, подписанную работодателем, заверяемую работником центра занятости при представлении работодателем оригиналов документов.</w:t>
      </w:r>
    </w:p>
    <w:p w:rsidR="00BA6BA7" w:rsidRPr="00BA6BA7" w:rsidRDefault="00BA6BA7" w:rsidP="00BA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53E" w:rsidRDefault="003115D8" w:rsidP="00FA53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1" w:name="P85"/>
      <w:bookmarkStart w:id="12" w:name="P103"/>
      <w:bookmarkEnd w:id="8"/>
      <w:bookmarkEnd w:id="9"/>
      <w:bookmarkEnd w:id="11"/>
      <w:bookmarkEnd w:id="12"/>
      <w:r w:rsidRPr="004C3D37">
        <w:rPr>
          <w:rFonts w:ascii="Times New Roman" w:hAnsi="Times New Roman" w:cs="Times New Roman"/>
          <w:b/>
          <w:sz w:val="30"/>
          <w:szCs w:val="30"/>
        </w:rPr>
        <w:t xml:space="preserve">Для получения дополнительной информации и заключения договора </w:t>
      </w:r>
    </w:p>
    <w:p w:rsidR="004C753E" w:rsidRDefault="003115D8" w:rsidP="004C3D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3D37">
        <w:rPr>
          <w:rFonts w:ascii="Times New Roman" w:hAnsi="Times New Roman" w:cs="Times New Roman"/>
          <w:b/>
          <w:sz w:val="30"/>
          <w:szCs w:val="30"/>
        </w:rPr>
        <w:t xml:space="preserve">приглашаем вас в ГКУСО Центр занятости населения г.о.Тольятти </w:t>
      </w:r>
    </w:p>
    <w:p w:rsidR="00FA532B" w:rsidRDefault="003115D8" w:rsidP="00FA53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3D37">
        <w:rPr>
          <w:rFonts w:ascii="Times New Roman" w:hAnsi="Times New Roman" w:cs="Times New Roman"/>
          <w:b/>
          <w:sz w:val="30"/>
          <w:szCs w:val="30"/>
        </w:rPr>
        <w:t>по адресу: г.Тольятти, ул.</w:t>
      </w:r>
      <w:r w:rsidR="004C753E">
        <w:rPr>
          <w:rFonts w:ascii="Times New Roman" w:hAnsi="Times New Roman" w:cs="Times New Roman"/>
          <w:b/>
          <w:sz w:val="30"/>
          <w:szCs w:val="30"/>
        </w:rPr>
        <w:t xml:space="preserve"> Свердлова, 45а, </w:t>
      </w:r>
    </w:p>
    <w:p w:rsidR="004C753E" w:rsidRDefault="004C753E" w:rsidP="00FA53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3" w:name="_GoBack"/>
      <w:bookmarkEnd w:id="13"/>
      <w:r>
        <w:rPr>
          <w:rFonts w:ascii="Times New Roman" w:hAnsi="Times New Roman" w:cs="Times New Roman"/>
          <w:b/>
          <w:sz w:val="30"/>
          <w:szCs w:val="30"/>
        </w:rPr>
        <w:t>о</w:t>
      </w:r>
      <w:r w:rsidR="003115D8" w:rsidRPr="004C3D37">
        <w:rPr>
          <w:rFonts w:ascii="Times New Roman" w:hAnsi="Times New Roman" w:cs="Times New Roman"/>
          <w:b/>
          <w:sz w:val="30"/>
          <w:szCs w:val="30"/>
        </w:rPr>
        <w:t>тдел п</w:t>
      </w:r>
      <w:r>
        <w:rPr>
          <w:rFonts w:ascii="Times New Roman" w:hAnsi="Times New Roman" w:cs="Times New Roman"/>
          <w:b/>
          <w:sz w:val="30"/>
          <w:szCs w:val="30"/>
        </w:rPr>
        <w:t>рофессионального обучения</w:t>
      </w:r>
      <w:r w:rsidR="00FA532B">
        <w:rPr>
          <w:rFonts w:ascii="Times New Roman" w:hAnsi="Times New Roman" w:cs="Times New Roman"/>
          <w:b/>
          <w:sz w:val="30"/>
          <w:szCs w:val="30"/>
        </w:rPr>
        <w:t>.</w:t>
      </w:r>
    </w:p>
    <w:p w:rsidR="004C753E" w:rsidRDefault="00FA532B" w:rsidP="004C3D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4C753E">
        <w:rPr>
          <w:rFonts w:ascii="Times New Roman" w:hAnsi="Times New Roman" w:cs="Times New Roman"/>
          <w:b/>
          <w:sz w:val="30"/>
          <w:szCs w:val="30"/>
        </w:rPr>
        <w:t xml:space="preserve">ачальник отдела Буканова Светлана Алексеевна </w:t>
      </w:r>
    </w:p>
    <w:p w:rsidR="004C753E" w:rsidRDefault="004C753E" w:rsidP="004C3D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кабинет </w:t>
      </w:r>
      <w:r w:rsidR="007035EA">
        <w:rPr>
          <w:rFonts w:ascii="Times New Roman" w:hAnsi="Times New Roman" w:cs="Times New Roman"/>
          <w:b/>
          <w:sz w:val="30"/>
          <w:szCs w:val="30"/>
        </w:rPr>
        <w:t>205</w:t>
      </w:r>
      <w:r>
        <w:rPr>
          <w:rFonts w:ascii="Times New Roman" w:hAnsi="Times New Roman" w:cs="Times New Roman"/>
          <w:b/>
          <w:sz w:val="30"/>
          <w:szCs w:val="30"/>
        </w:rPr>
        <w:t xml:space="preserve">,телефон: </w:t>
      </w:r>
      <w:r w:rsidR="007035EA">
        <w:rPr>
          <w:rFonts w:ascii="Times New Roman" w:hAnsi="Times New Roman" w:cs="Times New Roman"/>
          <w:b/>
          <w:sz w:val="30"/>
          <w:szCs w:val="30"/>
        </w:rPr>
        <w:t>24-95-10</w:t>
      </w:r>
      <w:r w:rsidR="003115D8" w:rsidRPr="004C3D37"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</w:rPr>
        <w:t>8 (9272) 126883</w:t>
      </w:r>
    </w:p>
    <w:p w:rsidR="003115D8" w:rsidRPr="004C3D37" w:rsidRDefault="003115D8" w:rsidP="004C3D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C3D37">
        <w:rPr>
          <w:rFonts w:ascii="Times New Roman" w:hAnsi="Times New Roman" w:cs="Times New Roman"/>
          <w:b/>
          <w:sz w:val="30"/>
          <w:szCs w:val="30"/>
          <w:lang w:val="en-US"/>
        </w:rPr>
        <w:t>e</w:t>
      </w:r>
      <w:r w:rsidRPr="004C3D37">
        <w:rPr>
          <w:rFonts w:ascii="Times New Roman" w:hAnsi="Times New Roman" w:cs="Times New Roman"/>
          <w:b/>
          <w:sz w:val="30"/>
          <w:szCs w:val="30"/>
        </w:rPr>
        <w:t>-</w:t>
      </w:r>
      <w:r w:rsidRPr="004C3D37">
        <w:rPr>
          <w:rFonts w:ascii="Times New Roman" w:hAnsi="Times New Roman" w:cs="Times New Roman"/>
          <w:b/>
          <w:sz w:val="30"/>
          <w:szCs w:val="30"/>
          <w:lang w:val="en-US"/>
        </w:rPr>
        <w:t>mail</w:t>
      </w:r>
      <w:proofErr w:type="gramEnd"/>
      <w:r w:rsidRPr="004C3D37">
        <w:rPr>
          <w:rFonts w:ascii="Times New Roman" w:hAnsi="Times New Roman" w:cs="Times New Roman"/>
          <w:b/>
          <w:sz w:val="30"/>
          <w:szCs w:val="30"/>
        </w:rPr>
        <w:t xml:space="preserve">: </w:t>
      </w:r>
      <w:hyperlink r:id="rId7" w:history="1">
        <w:r w:rsidRPr="004C3D37">
          <w:rPr>
            <w:rStyle w:val="a4"/>
            <w:rFonts w:ascii="Times New Roman" w:hAnsi="Times New Roman" w:cs="Times New Roman"/>
            <w:b/>
            <w:bCs/>
            <w:sz w:val="30"/>
            <w:szCs w:val="30"/>
            <w:lang w:val="en-US"/>
          </w:rPr>
          <w:t>BukanovaSA</w:t>
        </w:r>
        <w:r w:rsidRPr="004C3D37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@</w:t>
        </w:r>
        <w:r w:rsidRPr="004C3D37">
          <w:rPr>
            <w:rStyle w:val="a4"/>
            <w:rFonts w:ascii="Times New Roman" w:hAnsi="Times New Roman" w:cs="Times New Roman"/>
            <w:b/>
            <w:bCs/>
            <w:sz w:val="30"/>
            <w:szCs w:val="30"/>
            <w:lang w:val="en-US"/>
          </w:rPr>
          <w:t>cznt</w:t>
        </w:r>
        <w:r w:rsidRPr="004C3D37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.</w:t>
        </w:r>
        <w:r w:rsidRPr="004C3D37">
          <w:rPr>
            <w:rStyle w:val="a4"/>
            <w:rFonts w:ascii="Times New Roman" w:hAnsi="Times New Roman" w:cs="Times New Roman"/>
            <w:b/>
            <w:bCs/>
            <w:sz w:val="30"/>
            <w:szCs w:val="30"/>
            <w:lang w:val="en-US"/>
          </w:rPr>
          <w:t>ru</w:t>
        </w:r>
      </w:hyperlink>
    </w:p>
    <w:p w:rsidR="00F20888" w:rsidRPr="004C3D37" w:rsidRDefault="00F20888" w:rsidP="00311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0888" w:rsidRPr="004C3D37" w:rsidSect="004C3D3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98"/>
    <w:multiLevelType w:val="hybridMultilevel"/>
    <w:tmpl w:val="1C1CE2BA"/>
    <w:lvl w:ilvl="0" w:tplc="99249D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71BA6"/>
    <w:multiLevelType w:val="hybridMultilevel"/>
    <w:tmpl w:val="2C0A045C"/>
    <w:lvl w:ilvl="0" w:tplc="B450E61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214A8"/>
    <w:multiLevelType w:val="hybridMultilevel"/>
    <w:tmpl w:val="6066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0C7"/>
    <w:multiLevelType w:val="hybridMultilevel"/>
    <w:tmpl w:val="36F0F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C73725"/>
    <w:multiLevelType w:val="hybridMultilevel"/>
    <w:tmpl w:val="06428B68"/>
    <w:lvl w:ilvl="0" w:tplc="0008A6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270F2C"/>
    <w:multiLevelType w:val="hybridMultilevel"/>
    <w:tmpl w:val="828EF7F2"/>
    <w:lvl w:ilvl="0" w:tplc="3E0E1D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CA0E7C"/>
    <w:multiLevelType w:val="hybridMultilevel"/>
    <w:tmpl w:val="9F9CB02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EA5AAC"/>
    <w:multiLevelType w:val="hybridMultilevel"/>
    <w:tmpl w:val="84FAC910"/>
    <w:lvl w:ilvl="0" w:tplc="FAAA000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A6A12AD"/>
    <w:multiLevelType w:val="hybridMultilevel"/>
    <w:tmpl w:val="6886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87201"/>
    <w:multiLevelType w:val="hybridMultilevel"/>
    <w:tmpl w:val="7AB02E10"/>
    <w:lvl w:ilvl="0" w:tplc="76B0A8F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C50232"/>
    <w:multiLevelType w:val="hybridMultilevel"/>
    <w:tmpl w:val="946A2FF6"/>
    <w:lvl w:ilvl="0" w:tplc="6DD866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9C40FF"/>
    <w:multiLevelType w:val="hybridMultilevel"/>
    <w:tmpl w:val="84FAC910"/>
    <w:lvl w:ilvl="0" w:tplc="FAAA000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A402195"/>
    <w:multiLevelType w:val="hybridMultilevel"/>
    <w:tmpl w:val="1C1CE2BA"/>
    <w:lvl w:ilvl="0" w:tplc="99249D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C024F"/>
    <w:multiLevelType w:val="hybridMultilevel"/>
    <w:tmpl w:val="946A2FF6"/>
    <w:lvl w:ilvl="0" w:tplc="6DD866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F46300"/>
    <w:multiLevelType w:val="hybridMultilevel"/>
    <w:tmpl w:val="795AE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A15EF0"/>
    <w:multiLevelType w:val="hybridMultilevel"/>
    <w:tmpl w:val="9E42D952"/>
    <w:lvl w:ilvl="0" w:tplc="A30EC4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C90F63"/>
    <w:multiLevelType w:val="hybridMultilevel"/>
    <w:tmpl w:val="E3CE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3D0600"/>
    <w:multiLevelType w:val="hybridMultilevel"/>
    <w:tmpl w:val="946A2FF6"/>
    <w:lvl w:ilvl="0" w:tplc="6DD866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817B7"/>
    <w:multiLevelType w:val="hybridMultilevel"/>
    <w:tmpl w:val="946A2FF6"/>
    <w:lvl w:ilvl="0" w:tplc="6DD866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D04F52"/>
    <w:multiLevelType w:val="hybridMultilevel"/>
    <w:tmpl w:val="946A2FF6"/>
    <w:lvl w:ilvl="0" w:tplc="6DD866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BB5406"/>
    <w:multiLevelType w:val="hybridMultilevel"/>
    <w:tmpl w:val="7AB02E10"/>
    <w:lvl w:ilvl="0" w:tplc="76B0A8F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0F6DA5"/>
    <w:multiLevelType w:val="hybridMultilevel"/>
    <w:tmpl w:val="7AB02E10"/>
    <w:lvl w:ilvl="0" w:tplc="76B0A8F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066302"/>
    <w:multiLevelType w:val="hybridMultilevel"/>
    <w:tmpl w:val="62FCBFF4"/>
    <w:lvl w:ilvl="0" w:tplc="8AF43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C6EF9"/>
    <w:multiLevelType w:val="hybridMultilevel"/>
    <w:tmpl w:val="7AB02E10"/>
    <w:lvl w:ilvl="0" w:tplc="76B0A8F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E4D0A7E"/>
    <w:multiLevelType w:val="hybridMultilevel"/>
    <w:tmpl w:val="7F66F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3C2FDC"/>
    <w:multiLevelType w:val="hybridMultilevel"/>
    <w:tmpl w:val="6D1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30700"/>
    <w:multiLevelType w:val="hybridMultilevel"/>
    <w:tmpl w:val="9E42D952"/>
    <w:lvl w:ilvl="0" w:tplc="A30EC4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0641AC"/>
    <w:multiLevelType w:val="hybridMultilevel"/>
    <w:tmpl w:val="44501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F31051"/>
    <w:multiLevelType w:val="hybridMultilevel"/>
    <w:tmpl w:val="5C102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54587F"/>
    <w:multiLevelType w:val="hybridMultilevel"/>
    <w:tmpl w:val="9E42D952"/>
    <w:lvl w:ilvl="0" w:tplc="A30EC4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630693"/>
    <w:multiLevelType w:val="hybridMultilevel"/>
    <w:tmpl w:val="C34841F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28A782E"/>
    <w:multiLevelType w:val="hybridMultilevel"/>
    <w:tmpl w:val="A7CA7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D7658B"/>
    <w:multiLevelType w:val="hybridMultilevel"/>
    <w:tmpl w:val="09A2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57A5A"/>
    <w:multiLevelType w:val="hybridMultilevel"/>
    <w:tmpl w:val="58A64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7464D2"/>
    <w:multiLevelType w:val="hybridMultilevel"/>
    <w:tmpl w:val="3E1E99BE"/>
    <w:lvl w:ilvl="0" w:tplc="57248CE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793544C5"/>
    <w:multiLevelType w:val="hybridMultilevel"/>
    <w:tmpl w:val="F8463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493FB7"/>
    <w:multiLevelType w:val="hybridMultilevel"/>
    <w:tmpl w:val="40CE9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CC27B0"/>
    <w:multiLevelType w:val="hybridMultilevel"/>
    <w:tmpl w:val="946A2FF6"/>
    <w:lvl w:ilvl="0" w:tplc="6DD866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13"/>
  </w:num>
  <w:num w:numId="5">
    <w:abstractNumId w:val="22"/>
  </w:num>
  <w:num w:numId="6">
    <w:abstractNumId w:val="1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21"/>
  </w:num>
  <w:num w:numId="12">
    <w:abstractNumId w:val="20"/>
  </w:num>
  <w:num w:numId="13">
    <w:abstractNumId w:val="9"/>
  </w:num>
  <w:num w:numId="14">
    <w:abstractNumId w:val="15"/>
  </w:num>
  <w:num w:numId="15">
    <w:abstractNumId w:val="29"/>
  </w:num>
  <w:num w:numId="16">
    <w:abstractNumId w:val="7"/>
  </w:num>
  <w:num w:numId="17">
    <w:abstractNumId w:val="19"/>
  </w:num>
  <w:num w:numId="18">
    <w:abstractNumId w:val="37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3"/>
  </w:num>
  <w:num w:numId="24">
    <w:abstractNumId w:val="36"/>
  </w:num>
  <w:num w:numId="25">
    <w:abstractNumId w:val="33"/>
  </w:num>
  <w:num w:numId="26">
    <w:abstractNumId w:val="24"/>
  </w:num>
  <w:num w:numId="27">
    <w:abstractNumId w:val="16"/>
  </w:num>
  <w:num w:numId="28">
    <w:abstractNumId w:val="31"/>
  </w:num>
  <w:num w:numId="29">
    <w:abstractNumId w:val="4"/>
  </w:num>
  <w:num w:numId="30">
    <w:abstractNumId w:val="28"/>
  </w:num>
  <w:num w:numId="31">
    <w:abstractNumId w:val="27"/>
  </w:num>
  <w:num w:numId="32">
    <w:abstractNumId w:val="2"/>
  </w:num>
  <w:num w:numId="33">
    <w:abstractNumId w:val="32"/>
  </w:num>
  <w:num w:numId="34">
    <w:abstractNumId w:val="25"/>
  </w:num>
  <w:num w:numId="35">
    <w:abstractNumId w:val="35"/>
  </w:num>
  <w:num w:numId="36">
    <w:abstractNumId w:val="14"/>
  </w:num>
  <w:num w:numId="37">
    <w:abstractNumId w:val="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4E9"/>
    <w:rsid w:val="00002BD4"/>
    <w:rsid w:val="00002C51"/>
    <w:rsid w:val="000063BD"/>
    <w:rsid w:val="00006B4D"/>
    <w:rsid w:val="00006BBE"/>
    <w:rsid w:val="00012ED5"/>
    <w:rsid w:val="00014A73"/>
    <w:rsid w:val="00021B84"/>
    <w:rsid w:val="00023C1D"/>
    <w:rsid w:val="0002603F"/>
    <w:rsid w:val="000316A2"/>
    <w:rsid w:val="00032DB4"/>
    <w:rsid w:val="00034C8F"/>
    <w:rsid w:val="00034FB8"/>
    <w:rsid w:val="00035CC6"/>
    <w:rsid w:val="000366CF"/>
    <w:rsid w:val="000376FA"/>
    <w:rsid w:val="00037D71"/>
    <w:rsid w:val="00037F9B"/>
    <w:rsid w:val="00042AF1"/>
    <w:rsid w:val="000434CB"/>
    <w:rsid w:val="000508BC"/>
    <w:rsid w:val="00051C16"/>
    <w:rsid w:val="0005432F"/>
    <w:rsid w:val="000544C5"/>
    <w:rsid w:val="00054AE6"/>
    <w:rsid w:val="00056445"/>
    <w:rsid w:val="00057F06"/>
    <w:rsid w:val="00063360"/>
    <w:rsid w:val="0006519B"/>
    <w:rsid w:val="0006605F"/>
    <w:rsid w:val="00070C5E"/>
    <w:rsid w:val="00070DEC"/>
    <w:rsid w:val="00072CAF"/>
    <w:rsid w:val="000741A0"/>
    <w:rsid w:val="00075D2D"/>
    <w:rsid w:val="000767B2"/>
    <w:rsid w:val="0007683D"/>
    <w:rsid w:val="000802F6"/>
    <w:rsid w:val="000830FA"/>
    <w:rsid w:val="0008788E"/>
    <w:rsid w:val="000939D1"/>
    <w:rsid w:val="000941A7"/>
    <w:rsid w:val="00096D22"/>
    <w:rsid w:val="000A05AE"/>
    <w:rsid w:val="000A08BA"/>
    <w:rsid w:val="000B2B66"/>
    <w:rsid w:val="000B41F2"/>
    <w:rsid w:val="000B721E"/>
    <w:rsid w:val="000B7822"/>
    <w:rsid w:val="000C0151"/>
    <w:rsid w:val="000C24DC"/>
    <w:rsid w:val="000C5685"/>
    <w:rsid w:val="000C5F76"/>
    <w:rsid w:val="000C7BCC"/>
    <w:rsid w:val="000D0B60"/>
    <w:rsid w:val="000D14D8"/>
    <w:rsid w:val="000D4863"/>
    <w:rsid w:val="000D5863"/>
    <w:rsid w:val="000D5BF7"/>
    <w:rsid w:val="000D712F"/>
    <w:rsid w:val="000E09B6"/>
    <w:rsid w:val="000E2428"/>
    <w:rsid w:val="000E3D00"/>
    <w:rsid w:val="000E4480"/>
    <w:rsid w:val="000E5CFF"/>
    <w:rsid w:val="000E7DC1"/>
    <w:rsid w:val="000F06A8"/>
    <w:rsid w:val="000F0781"/>
    <w:rsid w:val="000F1145"/>
    <w:rsid w:val="000F78AF"/>
    <w:rsid w:val="00105250"/>
    <w:rsid w:val="00105A5A"/>
    <w:rsid w:val="00105C9B"/>
    <w:rsid w:val="0010632B"/>
    <w:rsid w:val="00113CFB"/>
    <w:rsid w:val="00121059"/>
    <w:rsid w:val="00121952"/>
    <w:rsid w:val="00125FA4"/>
    <w:rsid w:val="0012656A"/>
    <w:rsid w:val="00131FE4"/>
    <w:rsid w:val="00132457"/>
    <w:rsid w:val="001332DC"/>
    <w:rsid w:val="00134A71"/>
    <w:rsid w:val="001369A5"/>
    <w:rsid w:val="001369D5"/>
    <w:rsid w:val="00140429"/>
    <w:rsid w:val="00140810"/>
    <w:rsid w:val="00143CA5"/>
    <w:rsid w:val="00145C55"/>
    <w:rsid w:val="001465A9"/>
    <w:rsid w:val="0014667A"/>
    <w:rsid w:val="001466D8"/>
    <w:rsid w:val="001504DC"/>
    <w:rsid w:val="00150CFE"/>
    <w:rsid w:val="00151650"/>
    <w:rsid w:val="001568AE"/>
    <w:rsid w:val="00156A7F"/>
    <w:rsid w:val="0016090E"/>
    <w:rsid w:val="0016223F"/>
    <w:rsid w:val="001628EC"/>
    <w:rsid w:val="00163110"/>
    <w:rsid w:val="00164DE8"/>
    <w:rsid w:val="0016557E"/>
    <w:rsid w:val="001674D5"/>
    <w:rsid w:val="00185C46"/>
    <w:rsid w:val="0018660F"/>
    <w:rsid w:val="0019037C"/>
    <w:rsid w:val="001909FD"/>
    <w:rsid w:val="00192BCB"/>
    <w:rsid w:val="0019526A"/>
    <w:rsid w:val="0019794E"/>
    <w:rsid w:val="001A0DE2"/>
    <w:rsid w:val="001A29C9"/>
    <w:rsid w:val="001A6D72"/>
    <w:rsid w:val="001A7861"/>
    <w:rsid w:val="001A7F7C"/>
    <w:rsid w:val="001B0B9C"/>
    <w:rsid w:val="001B3ABB"/>
    <w:rsid w:val="001B48B3"/>
    <w:rsid w:val="001B538A"/>
    <w:rsid w:val="001C217C"/>
    <w:rsid w:val="001C2520"/>
    <w:rsid w:val="001C68FD"/>
    <w:rsid w:val="001D364D"/>
    <w:rsid w:val="001D3E48"/>
    <w:rsid w:val="001D5550"/>
    <w:rsid w:val="001D5FC8"/>
    <w:rsid w:val="001E2E5C"/>
    <w:rsid w:val="001E5516"/>
    <w:rsid w:val="001E6028"/>
    <w:rsid w:val="001E667B"/>
    <w:rsid w:val="001E6F48"/>
    <w:rsid w:val="001E788B"/>
    <w:rsid w:val="001F22E7"/>
    <w:rsid w:val="001F24A6"/>
    <w:rsid w:val="001F28CD"/>
    <w:rsid w:val="001F54FF"/>
    <w:rsid w:val="001F5DF5"/>
    <w:rsid w:val="001F726F"/>
    <w:rsid w:val="0020111B"/>
    <w:rsid w:val="00202520"/>
    <w:rsid w:val="00205E84"/>
    <w:rsid w:val="00210001"/>
    <w:rsid w:val="002133E2"/>
    <w:rsid w:val="00213624"/>
    <w:rsid w:val="0021771E"/>
    <w:rsid w:val="0022153E"/>
    <w:rsid w:val="00223EF5"/>
    <w:rsid w:val="00224CDB"/>
    <w:rsid w:val="002254C9"/>
    <w:rsid w:val="00226119"/>
    <w:rsid w:val="00227921"/>
    <w:rsid w:val="00227A6F"/>
    <w:rsid w:val="0023072F"/>
    <w:rsid w:val="00231026"/>
    <w:rsid w:val="00231980"/>
    <w:rsid w:val="00233011"/>
    <w:rsid w:val="00235D0C"/>
    <w:rsid w:val="00237E58"/>
    <w:rsid w:val="002407E7"/>
    <w:rsid w:val="00241998"/>
    <w:rsid w:val="002462CE"/>
    <w:rsid w:val="00250F5A"/>
    <w:rsid w:val="0025119B"/>
    <w:rsid w:val="00253629"/>
    <w:rsid w:val="00254342"/>
    <w:rsid w:val="0025625A"/>
    <w:rsid w:val="002572AE"/>
    <w:rsid w:val="00264632"/>
    <w:rsid w:val="00266CFD"/>
    <w:rsid w:val="00266D39"/>
    <w:rsid w:val="00266D41"/>
    <w:rsid w:val="00270F26"/>
    <w:rsid w:val="00271F55"/>
    <w:rsid w:val="00273C72"/>
    <w:rsid w:val="002754D5"/>
    <w:rsid w:val="00275ECE"/>
    <w:rsid w:val="00276B1C"/>
    <w:rsid w:val="002771A0"/>
    <w:rsid w:val="00277989"/>
    <w:rsid w:val="002808DA"/>
    <w:rsid w:val="00284ABD"/>
    <w:rsid w:val="002868DA"/>
    <w:rsid w:val="002902D4"/>
    <w:rsid w:val="0029091E"/>
    <w:rsid w:val="002A51C2"/>
    <w:rsid w:val="002A58DA"/>
    <w:rsid w:val="002A6975"/>
    <w:rsid w:val="002A72BD"/>
    <w:rsid w:val="002B0516"/>
    <w:rsid w:val="002B1583"/>
    <w:rsid w:val="002B1CAA"/>
    <w:rsid w:val="002B3C70"/>
    <w:rsid w:val="002B68AC"/>
    <w:rsid w:val="002C6EA0"/>
    <w:rsid w:val="002D3D08"/>
    <w:rsid w:val="002D3F88"/>
    <w:rsid w:val="002D466F"/>
    <w:rsid w:val="002D49EE"/>
    <w:rsid w:val="002D644A"/>
    <w:rsid w:val="002D6E9F"/>
    <w:rsid w:val="002D7105"/>
    <w:rsid w:val="002E2238"/>
    <w:rsid w:val="002E4163"/>
    <w:rsid w:val="002E5DD6"/>
    <w:rsid w:val="002F31C6"/>
    <w:rsid w:val="002F355D"/>
    <w:rsid w:val="002F45ED"/>
    <w:rsid w:val="002F50CE"/>
    <w:rsid w:val="002F5882"/>
    <w:rsid w:val="00306CA7"/>
    <w:rsid w:val="00311380"/>
    <w:rsid w:val="003115D8"/>
    <w:rsid w:val="00311D4F"/>
    <w:rsid w:val="00313BD0"/>
    <w:rsid w:val="003166B0"/>
    <w:rsid w:val="00317A35"/>
    <w:rsid w:val="003210B2"/>
    <w:rsid w:val="00323AB0"/>
    <w:rsid w:val="00324152"/>
    <w:rsid w:val="00325FA7"/>
    <w:rsid w:val="00331387"/>
    <w:rsid w:val="00331EA8"/>
    <w:rsid w:val="00333133"/>
    <w:rsid w:val="00333897"/>
    <w:rsid w:val="00334C7B"/>
    <w:rsid w:val="00334D4C"/>
    <w:rsid w:val="00341DB1"/>
    <w:rsid w:val="003470E3"/>
    <w:rsid w:val="0034746E"/>
    <w:rsid w:val="00350B8F"/>
    <w:rsid w:val="00352CBF"/>
    <w:rsid w:val="00356DF3"/>
    <w:rsid w:val="0036043F"/>
    <w:rsid w:val="00360C19"/>
    <w:rsid w:val="0036409F"/>
    <w:rsid w:val="00365D9D"/>
    <w:rsid w:val="00367840"/>
    <w:rsid w:val="00374A5B"/>
    <w:rsid w:val="00386189"/>
    <w:rsid w:val="00387AED"/>
    <w:rsid w:val="00387E1D"/>
    <w:rsid w:val="0039175E"/>
    <w:rsid w:val="003918CC"/>
    <w:rsid w:val="00394261"/>
    <w:rsid w:val="003959C9"/>
    <w:rsid w:val="003A2D00"/>
    <w:rsid w:val="003A2FEB"/>
    <w:rsid w:val="003A3F3C"/>
    <w:rsid w:val="003A552E"/>
    <w:rsid w:val="003A5654"/>
    <w:rsid w:val="003A657A"/>
    <w:rsid w:val="003A6E01"/>
    <w:rsid w:val="003B09EE"/>
    <w:rsid w:val="003B3E23"/>
    <w:rsid w:val="003B6FBF"/>
    <w:rsid w:val="003B70C6"/>
    <w:rsid w:val="003B7922"/>
    <w:rsid w:val="003B7F2A"/>
    <w:rsid w:val="003C27D2"/>
    <w:rsid w:val="003C4B09"/>
    <w:rsid w:val="003C7BF1"/>
    <w:rsid w:val="003D05FB"/>
    <w:rsid w:val="003D2917"/>
    <w:rsid w:val="003D360C"/>
    <w:rsid w:val="003D3A99"/>
    <w:rsid w:val="003D5D81"/>
    <w:rsid w:val="003E0BF7"/>
    <w:rsid w:val="003E1A28"/>
    <w:rsid w:val="003E320A"/>
    <w:rsid w:val="003E646C"/>
    <w:rsid w:val="003E6990"/>
    <w:rsid w:val="003F262F"/>
    <w:rsid w:val="003F2B8B"/>
    <w:rsid w:val="003F3B62"/>
    <w:rsid w:val="003F4569"/>
    <w:rsid w:val="003F6304"/>
    <w:rsid w:val="003F7895"/>
    <w:rsid w:val="004015EC"/>
    <w:rsid w:val="00402EEA"/>
    <w:rsid w:val="00403070"/>
    <w:rsid w:val="00404A6F"/>
    <w:rsid w:val="00404B4A"/>
    <w:rsid w:val="00405613"/>
    <w:rsid w:val="00406A1E"/>
    <w:rsid w:val="0041476A"/>
    <w:rsid w:val="00415C3C"/>
    <w:rsid w:val="00415DE8"/>
    <w:rsid w:val="0042078D"/>
    <w:rsid w:val="004220BC"/>
    <w:rsid w:val="00423378"/>
    <w:rsid w:val="00423716"/>
    <w:rsid w:val="00426B18"/>
    <w:rsid w:val="004277E8"/>
    <w:rsid w:val="00432039"/>
    <w:rsid w:val="00432DE1"/>
    <w:rsid w:val="0044136F"/>
    <w:rsid w:val="00441982"/>
    <w:rsid w:val="00442D19"/>
    <w:rsid w:val="004459C8"/>
    <w:rsid w:val="00447791"/>
    <w:rsid w:val="00450D0A"/>
    <w:rsid w:val="00451C8C"/>
    <w:rsid w:val="00451F66"/>
    <w:rsid w:val="0045589F"/>
    <w:rsid w:val="00456322"/>
    <w:rsid w:val="00457C40"/>
    <w:rsid w:val="00460A78"/>
    <w:rsid w:val="00461915"/>
    <w:rsid w:val="00461EB7"/>
    <w:rsid w:val="00464A55"/>
    <w:rsid w:val="00466873"/>
    <w:rsid w:val="00466D9B"/>
    <w:rsid w:val="00467854"/>
    <w:rsid w:val="004703D2"/>
    <w:rsid w:val="00471567"/>
    <w:rsid w:val="00480108"/>
    <w:rsid w:val="00480607"/>
    <w:rsid w:val="00481918"/>
    <w:rsid w:val="004836DB"/>
    <w:rsid w:val="004967AC"/>
    <w:rsid w:val="00497258"/>
    <w:rsid w:val="0049771F"/>
    <w:rsid w:val="004A1E9B"/>
    <w:rsid w:val="004A5659"/>
    <w:rsid w:val="004A771C"/>
    <w:rsid w:val="004A7EC8"/>
    <w:rsid w:val="004B0744"/>
    <w:rsid w:val="004B3660"/>
    <w:rsid w:val="004B3712"/>
    <w:rsid w:val="004B4768"/>
    <w:rsid w:val="004B579B"/>
    <w:rsid w:val="004B7066"/>
    <w:rsid w:val="004C27C6"/>
    <w:rsid w:val="004C3017"/>
    <w:rsid w:val="004C31D3"/>
    <w:rsid w:val="004C3460"/>
    <w:rsid w:val="004C3D37"/>
    <w:rsid w:val="004C3EF9"/>
    <w:rsid w:val="004C49CB"/>
    <w:rsid w:val="004C5587"/>
    <w:rsid w:val="004C5C2F"/>
    <w:rsid w:val="004C753E"/>
    <w:rsid w:val="004D37A2"/>
    <w:rsid w:val="004D5193"/>
    <w:rsid w:val="004E0468"/>
    <w:rsid w:val="004E054F"/>
    <w:rsid w:val="004E5C58"/>
    <w:rsid w:val="004F1C7B"/>
    <w:rsid w:val="004F2994"/>
    <w:rsid w:val="004F6236"/>
    <w:rsid w:val="0050071A"/>
    <w:rsid w:val="00506F02"/>
    <w:rsid w:val="00511E5C"/>
    <w:rsid w:val="005122CF"/>
    <w:rsid w:val="00516730"/>
    <w:rsid w:val="00516CC8"/>
    <w:rsid w:val="005173B9"/>
    <w:rsid w:val="0052004F"/>
    <w:rsid w:val="00521803"/>
    <w:rsid w:val="005228CC"/>
    <w:rsid w:val="00526F98"/>
    <w:rsid w:val="005334D7"/>
    <w:rsid w:val="00533FC6"/>
    <w:rsid w:val="00535707"/>
    <w:rsid w:val="0053677D"/>
    <w:rsid w:val="005372C0"/>
    <w:rsid w:val="00537EEE"/>
    <w:rsid w:val="00540995"/>
    <w:rsid w:val="005415ED"/>
    <w:rsid w:val="00547FAF"/>
    <w:rsid w:val="00556DF4"/>
    <w:rsid w:val="00561B4C"/>
    <w:rsid w:val="00561EFB"/>
    <w:rsid w:val="005634E9"/>
    <w:rsid w:val="00564221"/>
    <w:rsid w:val="00565623"/>
    <w:rsid w:val="005665C7"/>
    <w:rsid w:val="0057083C"/>
    <w:rsid w:val="00582B90"/>
    <w:rsid w:val="005861AA"/>
    <w:rsid w:val="0058684C"/>
    <w:rsid w:val="00586DF3"/>
    <w:rsid w:val="0059244A"/>
    <w:rsid w:val="005927CE"/>
    <w:rsid w:val="00593891"/>
    <w:rsid w:val="00593E0F"/>
    <w:rsid w:val="00596AE3"/>
    <w:rsid w:val="00596DD4"/>
    <w:rsid w:val="005A0679"/>
    <w:rsid w:val="005A4353"/>
    <w:rsid w:val="005A5585"/>
    <w:rsid w:val="005A5742"/>
    <w:rsid w:val="005B0BCB"/>
    <w:rsid w:val="005B12C6"/>
    <w:rsid w:val="005B147D"/>
    <w:rsid w:val="005B247F"/>
    <w:rsid w:val="005B2A96"/>
    <w:rsid w:val="005B4158"/>
    <w:rsid w:val="005B4605"/>
    <w:rsid w:val="005C0DFA"/>
    <w:rsid w:val="005C44A9"/>
    <w:rsid w:val="005C54C7"/>
    <w:rsid w:val="005C7995"/>
    <w:rsid w:val="005D1A9D"/>
    <w:rsid w:val="005D1B9B"/>
    <w:rsid w:val="005D25F9"/>
    <w:rsid w:val="005D6C02"/>
    <w:rsid w:val="005D76E9"/>
    <w:rsid w:val="005E212D"/>
    <w:rsid w:val="005E6D02"/>
    <w:rsid w:val="005F27A7"/>
    <w:rsid w:val="005F40D3"/>
    <w:rsid w:val="005F5D38"/>
    <w:rsid w:val="005F73EB"/>
    <w:rsid w:val="0060679C"/>
    <w:rsid w:val="00611645"/>
    <w:rsid w:val="006152BC"/>
    <w:rsid w:val="006162B2"/>
    <w:rsid w:val="00624089"/>
    <w:rsid w:val="00625A16"/>
    <w:rsid w:val="00627642"/>
    <w:rsid w:val="0062775F"/>
    <w:rsid w:val="00627B6E"/>
    <w:rsid w:val="006323DE"/>
    <w:rsid w:val="006354F4"/>
    <w:rsid w:val="00637BA1"/>
    <w:rsid w:val="0064700E"/>
    <w:rsid w:val="00647468"/>
    <w:rsid w:val="00653E0E"/>
    <w:rsid w:val="00654BBC"/>
    <w:rsid w:val="006573FF"/>
    <w:rsid w:val="00657D0E"/>
    <w:rsid w:val="00660903"/>
    <w:rsid w:val="00660D26"/>
    <w:rsid w:val="00665582"/>
    <w:rsid w:val="006668C1"/>
    <w:rsid w:val="006674CA"/>
    <w:rsid w:val="00667892"/>
    <w:rsid w:val="00667B9B"/>
    <w:rsid w:val="0067034B"/>
    <w:rsid w:val="00671A24"/>
    <w:rsid w:val="00672873"/>
    <w:rsid w:val="006753E8"/>
    <w:rsid w:val="0068303F"/>
    <w:rsid w:val="00683AE0"/>
    <w:rsid w:val="00685C21"/>
    <w:rsid w:val="00687E74"/>
    <w:rsid w:val="00694CB8"/>
    <w:rsid w:val="00695E15"/>
    <w:rsid w:val="00695F95"/>
    <w:rsid w:val="00696CB5"/>
    <w:rsid w:val="00697CB4"/>
    <w:rsid w:val="006A252B"/>
    <w:rsid w:val="006A2C7F"/>
    <w:rsid w:val="006A6F7D"/>
    <w:rsid w:val="006A7933"/>
    <w:rsid w:val="006B0A9F"/>
    <w:rsid w:val="006B223D"/>
    <w:rsid w:val="006B29BE"/>
    <w:rsid w:val="006B4DE3"/>
    <w:rsid w:val="006C2972"/>
    <w:rsid w:val="006C3613"/>
    <w:rsid w:val="006C75EA"/>
    <w:rsid w:val="006C7E51"/>
    <w:rsid w:val="006D2861"/>
    <w:rsid w:val="006D3DA0"/>
    <w:rsid w:val="006D6F09"/>
    <w:rsid w:val="006E315E"/>
    <w:rsid w:val="006E4F8A"/>
    <w:rsid w:val="006E51AA"/>
    <w:rsid w:val="006E6DB2"/>
    <w:rsid w:val="006F160A"/>
    <w:rsid w:val="006F3315"/>
    <w:rsid w:val="006F5963"/>
    <w:rsid w:val="006F5AF0"/>
    <w:rsid w:val="006F5F47"/>
    <w:rsid w:val="006F6674"/>
    <w:rsid w:val="007012C2"/>
    <w:rsid w:val="007035EA"/>
    <w:rsid w:val="00703ACB"/>
    <w:rsid w:val="007046EF"/>
    <w:rsid w:val="00707050"/>
    <w:rsid w:val="00711A1A"/>
    <w:rsid w:val="00714129"/>
    <w:rsid w:val="0071530A"/>
    <w:rsid w:val="00716245"/>
    <w:rsid w:val="00717998"/>
    <w:rsid w:val="0072010B"/>
    <w:rsid w:val="0072043F"/>
    <w:rsid w:val="00721023"/>
    <w:rsid w:val="0073048A"/>
    <w:rsid w:val="00731D3E"/>
    <w:rsid w:val="007321FC"/>
    <w:rsid w:val="00733F63"/>
    <w:rsid w:val="0073429D"/>
    <w:rsid w:val="00734CB0"/>
    <w:rsid w:val="0073601E"/>
    <w:rsid w:val="007411C2"/>
    <w:rsid w:val="00742CED"/>
    <w:rsid w:val="00744962"/>
    <w:rsid w:val="00747678"/>
    <w:rsid w:val="007528A7"/>
    <w:rsid w:val="00752BDA"/>
    <w:rsid w:val="0075324F"/>
    <w:rsid w:val="00753C7A"/>
    <w:rsid w:val="00753F9B"/>
    <w:rsid w:val="00757F9A"/>
    <w:rsid w:val="0076097A"/>
    <w:rsid w:val="00762DC7"/>
    <w:rsid w:val="007631FB"/>
    <w:rsid w:val="00767E4F"/>
    <w:rsid w:val="00771555"/>
    <w:rsid w:val="00774A36"/>
    <w:rsid w:val="007765B8"/>
    <w:rsid w:val="0078269C"/>
    <w:rsid w:val="00782F9C"/>
    <w:rsid w:val="00783968"/>
    <w:rsid w:val="00792A01"/>
    <w:rsid w:val="00793AC2"/>
    <w:rsid w:val="00797C45"/>
    <w:rsid w:val="007A05FE"/>
    <w:rsid w:val="007A317D"/>
    <w:rsid w:val="007A35DB"/>
    <w:rsid w:val="007A3A51"/>
    <w:rsid w:val="007A5416"/>
    <w:rsid w:val="007A5853"/>
    <w:rsid w:val="007A6B1D"/>
    <w:rsid w:val="007B0BB8"/>
    <w:rsid w:val="007B4643"/>
    <w:rsid w:val="007B46CC"/>
    <w:rsid w:val="007B75CE"/>
    <w:rsid w:val="007C16B2"/>
    <w:rsid w:val="007C24DD"/>
    <w:rsid w:val="007C7416"/>
    <w:rsid w:val="007D3199"/>
    <w:rsid w:val="007D37F7"/>
    <w:rsid w:val="007D5C5C"/>
    <w:rsid w:val="007E1320"/>
    <w:rsid w:val="007E2BB8"/>
    <w:rsid w:val="007E3AD8"/>
    <w:rsid w:val="007E4E3F"/>
    <w:rsid w:val="007E566D"/>
    <w:rsid w:val="007E6EA9"/>
    <w:rsid w:val="007E72CA"/>
    <w:rsid w:val="007F0135"/>
    <w:rsid w:val="007F1F84"/>
    <w:rsid w:val="007F2728"/>
    <w:rsid w:val="007F30D7"/>
    <w:rsid w:val="007F318D"/>
    <w:rsid w:val="007F3DCE"/>
    <w:rsid w:val="007F508C"/>
    <w:rsid w:val="007F5893"/>
    <w:rsid w:val="008063B1"/>
    <w:rsid w:val="00807534"/>
    <w:rsid w:val="00812EBB"/>
    <w:rsid w:val="00813544"/>
    <w:rsid w:val="008143BF"/>
    <w:rsid w:val="00816E3F"/>
    <w:rsid w:val="008172E0"/>
    <w:rsid w:val="00821494"/>
    <w:rsid w:val="00832671"/>
    <w:rsid w:val="008332A4"/>
    <w:rsid w:val="00833F34"/>
    <w:rsid w:val="0083416C"/>
    <w:rsid w:val="00834C3C"/>
    <w:rsid w:val="00840C18"/>
    <w:rsid w:val="00840DA8"/>
    <w:rsid w:val="00842922"/>
    <w:rsid w:val="0084481F"/>
    <w:rsid w:val="00847F39"/>
    <w:rsid w:val="008516E3"/>
    <w:rsid w:val="00851E98"/>
    <w:rsid w:val="008572AB"/>
    <w:rsid w:val="00860977"/>
    <w:rsid w:val="00862FF8"/>
    <w:rsid w:val="00865030"/>
    <w:rsid w:val="008653F1"/>
    <w:rsid w:val="00865C13"/>
    <w:rsid w:val="00865FA9"/>
    <w:rsid w:val="008666D3"/>
    <w:rsid w:val="008666E3"/>
    <w:rsid w:val="00866A83"/>
    <w:rsid w:val="00867F71"/>
    <w:rsid w:val="00867FB4"/>
    <w:rsid w:val="00871E6B"/>
    <w:rsid w:val="00873BAF"/>
    <w:rsid w:val="00874540"/>
    <w:rsid w:val="00874EEA"/>
    <w:rsid w:val="00875075"/>
    <w:rsid w:val="00876237"/>
    <w:rsid w:val="008802A2"/>
    <w:rsid w:val="008827A0"/>
    <w:rsid w:val="00884D13"/>
    <w:rsid w:val="00885205"/>
    <w:rsid w:val="00892450"/>
    <w:rsid w:val="008925A4"/>
    <w:rsid w:val="00896D9F"/>
    <w:rsid w:val="00897E00"/>
    <w:rsid w:val="008A1508"/>
    <w:rsid w:val="008A1F28"/>
    <w:rsid w:val="008A2070"/>
    <w:rsid w:val="008A368C"/>
    <w:rsid w:val="008A42CD"/>
    <w:rsid w:val="008A46E1"/>
    <w:rsid w:val="008A5376"/>
    <w:rsid w:val="008A63CF"/>
    <w:rsid w:val="008B18C3"/>
    <w:rsid w:val="008B537F"/>
    <w:rsid w:val="008B64E9"/>
    <w:rsid w:val="008B6E92"/>
    <w:rsid w:val="008C424E"/>
    <w:rsid w:val="008C5638"/>
    <w:rsid w:val="008C776B"/>
    <w:rsid w:val="008D5C45"/>
    <w:rsid w:val="008D5EF2"/>
    <w:rsid w:val="008D651B"/>
    <w:rsid w:val="008D7594"/>
    <w:rsid w:val="008E0C6B"/>
    <w:rsid w:val="008E2C4C"/>
    <w:rsid w:val="008E546B"/>
    <w:rsid w:val="008E5633"/>
    <w:rsid w:val="008E6630"/>
    <w:rsid w:val="008F078B"/>
    <w:rsid w:val="008F5585"/>
    <w:rsid w:val="008F5759"/>
    <w:rsid w:val="008F6491"/>
    <w:rsid w:val="008F734E"/>
    <w:rsid w:val="0090233B"/>
    <w:rsid w:val="0090310F"/>
    <w:rsid w:val="00903648"/>
    <w:rsid w:val="00905333"/>
    <w:rsid w:val="0091359F"/>
    <w:rsid w:val="0092044B"/>
    <w:rsid w:val="00920DA8"/>
    <w:rsid w:val="00922005"/>
    <w:rsid w:val="00922B5E"/>
    <w:rsid w:val="00923ECE"/>
    <w:rsid w:val="00924399"/>
    <w:rsid w:val="00924B4B"/>
    <w:rsid w:val="00926E20"/>
    <w:rsid w:val="00930E6E"/>
    <w:rsid w:val="0094468D"/>
    <w:rsid w:val="009459A6"/>
    <w:rsid w:val="00946931"/>
    <w:rsid w:val="00947EDB"/>
    <w:rsid w:val="0095294B"/>
    <w:rsid w:val="00952C05"/>
    <w:rsid w:val="0095366B"/>
    <w:rsid w:val="009545CA"/>
    <w:rsid w:val="00955AA3"/>
    <w:rsid w:val="009601DE"/>
    <w:rsid w:val="0096023E"/>
    <w:rsid w:val="00961F1F"/>
    <w:rsid w:val="00963DFD"/>
    <w:rsid w:val="009648EB"/>
    <w:rsid w:val="00965A14"/>
    <w:rsid w:val="00965EDC"/>
    <w:rsid w:val="009669FD"/>
    <w:rsid w:val="009676C5"/>
    <w:rsid w:val="009716B5"/>
    <w:rsid w:val="0097196D"/>
    <w:rsid w:val="0097717D"/>
    <w:rsid w:val="00977591"/>
    <w:rsid w:val="00977E6E"/>
    <w:rsid w:val="009804C0"/>
    <w:rsid w:val="00982040"/>
    <w:rsid w:val="00982A28"/>
    <w:rsid w:val="00982C30"/>
    <w:rsid w:val="00983C85"/>
    <w:rsid w:val="00983F7D"/>
    <w:rsid w:val="0098443B"/>
    <w:rsid w:val="009858A1"/>
    <w:rsid w:val="009875D0"/>
    <w:rsid w:val="00991040"/>
    <w:rsid w:val="00992335"/>
    <w:rsid w:val="00995163"/>
    <w:rsid w:val="0099558D"/>
    <w:rsid w:val="00995B08"/>
    <w:rsid w:val="00996400"/>
    <w:rsid w:val="0099658D"/>
    <w:rsid w:val="009A3F71"/>
    <w:rsid w:val="009A6B10"/>
    <w:rsid w:val="009A7155"/>
    <w:rsid w:val="009A7AA1"/>
    <w:rsid w:val="009B142D"/>
    <w:rsid w:val="009B2446"/>
    <w:rsid w:val="009B40CE"/>
    <w:rsid w:val="009B7F34"/>
    <w:rsid w:val="009C057A"/>
    <w:rsid w:val="009C5E30"/>
    <w:rsid w:val="009D0B47"/>
    <w:rsid w:val="009D454A"/>
    <w:rsid w:val="009D7D4C"/>
    <w:rsid w:val="009E10A9"/>
    <w:rsid w:val="009E1501"/>
    <w:rsid w:val="009F1A25"/>
    <w:rsid w:val="009F2B29"/>
    <w:rsid w:val="009F2D55"/>
    <w:rsid w:val="009F7018"/>
    <w:rsid w:val="00A009C1"/>
    <w:rsid w:val="00A02075"/>
    <w:rsid w:val="00A051AB"/>
    <w:rsid w:val="00A06935"/>
    <w:rsid w:val="00A15462"/>
    <w:rsid w:val="00A15A8F"/>
    <w:rsid w:val="00A15E7E"/>
    <w:rsid w:val="00A2225D"/>
    <w:rsid w:val="00A246BE"/>
    <w:rsid w:val="00A251C9"/>
    <w:rsid w:val="00A31564"/>
    <w:rsid w:val="00A33D28"/>
    <w:rsid w:val="00A3499F"/>
    <w:rsid w:val="00A35148"/>
    <w:rsid w:val="00A35203"/>
    <w:rsid w:val="00A436BC"/>
    <w:rsid w:val="00A50493"/>
    <w:rsid w:val="00A51AF6"/>
    <w:rsid w:val="00A53107"/>
    <w:rsid w:val="00A55157"/>
    <w:rsid w:val="00A553B1"/>
    <w:rsid w:val="00A619B7"/>
    <w:rsid w:val="00A63717"/>
    <w:rsid w:val="00A646DB"/>
    <w:rsid w:val="00A6644B"/>
    <w:rsid w:val="00A734C9"/>
    <w:rsid w:val="00A73B5E"/>
    <w:rsid w:val="00A755A6"/>
    <w:rsid w:val="00A773D5"/>
    <w:rsid w:val="00A85E8A"/>
    <w:rsid w:val="00A86828"/>
    <w:rsid w:val="00A87D8E"/>
    <w:rsid w:val="00A92A55"/>
    <w:rsid w:val="00A9358A"/>
    <w:rsid w:val="00A93BC4"/>
    <w:rsid w:val="00A95B14"/>
    <w:rsid w:val="00A9686F"/>
    <w:rsid w:val="00A96AA3"/>
    <w:rsid w:val="00AA36B9"/>
    <w:rsid w:val="00AA3AD6"/>
    <w:rsid w:val="00AB0C31"/>
    <w:rsid w:val="00AB1A50"/>
    <w:rsid w:val="00AB4BC7"/>
    <w:rsid w:val="00AB5511"/>
    <w:rsid w:val="00AC40DB"/>
    <w:rsid w:val="00AC50BD"/>
    <w:rsid w:val="00AC65D5"/>
    <w:rsid w:val="00AD624E"/>
    <w:rsid w:val="00AD63B2"/>
    <w:rsid w:val="00AD7AF5"/>
    <w:rsid w:val="00AE1D5B"/>
    <w:rsid w:val="00AE3828"/>
    <w:rsid w:val="00AE3EB5"/>
    <w:rsid w:val="00AE60D6"/>
    <w:rsid w:val="00AF259C"/>
    <w:rsid w:val="00AF287A"/>
    <w:rsid w:val="00AF28EB"/>
    <w:rsid w:val="00AF2FA4"/>
    <w:rsid w:val="00AF5C76"/>
    <w:rsid w:val="00AF691B"/>
    <w:rsid w:val="00AF7921"/>
    <w:rsid w:val="00AF7F0C"/>
    <w:rsid w:val="00B025B0"/>
    <w:rsid w:val="00B120C7"/>
    <w:rsid w:val="00B123B5"/>
    <w:rsid w:val="00B1403E"/>
    <w:rsid w:val="00B14EC5"/>
    <w:rsid w:val="00B151A6"/>
    <w:rsid w:val="00B170C7"/>
    <w:rsid w:val="00B172BD"/>
    <w:rsid w:val="00B178AB"/>
    <w:rsid w:val="00B209EB"/>
    <w:rsid w:val="00B20ADB"/>
    <w:rsid w:val="00B213A2"/>
    <w:rsid w:val="00B243E2"/>
    <w:rsid w:val="00B26C8B"/>
    <w:rsid w:val="00B31A01"/>
    <w:rsid w:val="00B32D86"/>
    <w:rsid w:val="00B333AD"/>
    <w:rsid w:val="00B3746B"/>
    <w:rsid w:val="00B42DB6"/>
    <w:rsid w:val="00B442C6"/>
    <w:rsid w:val="00B45CFC"/>
    <w:rsid w:val="00B46A88"/>
    <w:rsid w:val="00B60D25"/>
    <w:rsid w:val="00B6373F"/>
    <w:rsid w:val="00B653A3"/>
    <w:rsid w:val="00B67A3C"/>
    <w:rsid w:val="00B71964"/>
    <w:rsid w:val="00B72107"/>
    <w:rsid w:val="00B74AAE"/>
    <w:rsid w:val="00B76E69"/>
    <w:rsid w:val="00B8060D"/>
    <w:rsid w:val="00B80EA2"/>
    <w:rsid w:val="00B81110"/>
    <w:rsid w:val="00B81F3B"/>
    <w:rsid w:val="00B82730"/>
    <w:rsid w:val="00B828A2"/>
    <w:rsid w:val="00B871B7"/>
    <w:rsid w:val="00B87E56"/>
    <w:rsid w:val="00B926A4"/>
    <w:rsid w:val="00B95FB4"/>
    <w:rsid w:val="00B963D2"/>
    <w:rsid w:val="00B96C2B"/>
    <w:rsid w:val="00B971D0"/>
    <w:rsid w:val="00B977B7"/>
    <w:rsid w:val="00BA02D9"/>
    <w:rsid w:val="00BA26C6"/>
    <w:rsid w:val="00BA41FC"/>
    <w:rsid w:val="00BA4516"/>
    <w:rsid w:val="00BA610C"/>
    <w:rsid w:val="00BA6BA7"/>
    <w:rsid w:val="00BB018C"/>
    <w:rsid w:val="00BB1BF2"/>
    <w:rsid w:val="00BB275A"/>
    <w:rsid w:val="00BB3CAB"/>
    <w:rsid w:val="00BB42A2"/>
    <w:rsid w:val="00BB63B4"/>
    <w:rsid w:val="00BB643B"/>
    <w:rsid w:val="00BB66F1"/>
    <w:rsid w:val="00BC0B34"/>
    <w:rsid w:val="00BC23DB"/>
    <w:rsid w:val="00BC35A1"/>
    <w:rsid w:val="00BC6603"/>
    <w:rsid w:val="00BC7149"/>
    <w:rsid w:val="00BD05E8"/>
    <w:rsid w:val="00BD1FA0"/>
    <w:rsid w:val="00BD4ABA"/>
    <w:rsid w:val="00BE2FE0"/>
    <w:rsid w:val="00BE4D1B"/>
    <w:rsid w:val="00BE6217"/>
    <w:rsid w:val="00BE7F08"/>
    <w:rsid w:val="00BF2E36"/>
    <w:rsid w:val="00BF3A97"/>
    <w:rsid w:val="00BF7080"/>
    <w:rsid w:val="00C02795"/>
    <w:rsid w:val="00C078C7"/>
    <w:rsid w:val="00C11F65"/>
    <w:rsid w:val="00C11FC1"/>
    <w:rsid w:val="00C12665"/>
    <w:rsid w:val="00C13820"/>
    <w:rsid w:val="00C16123"/>
    <w:rsid w:val="00C16AA2"/>
    <w:rsid w:val="00C22A79"/>
    <w:rsid w:val="00C23F17"/>
    <w:rsid w:val="00C24159"/>
    <w:rsid w:val="00C25046"/>
    <w:rsid w:val="00C2551E"/>
    <w:rsid w:val="00C27684"/>
    <w:rsid w:val="00C27D21"/>
    <w:rsid w:val="00C300F9"/>
    <w:rsid w:val="00C31628"/>
    <w:rsid w:val="00C351C5"/>
    <w:rsid w:val="00C355D5"/>
    <w:rsid w:val="00C35A28"/>
    <w:rsid w:val="00C35E95"/>
    <w:rsid w:val="00C37982"/>
    <w:rsid w:val="00C45FBA"/>
    <w:rsid w:val="00C46ECA"/>
    <w:rsid w:val="00C47486"/>
    <w:rsid w:val="00C47FAE"/>
    <w:rsid w:val="00C510D7"/>
    <w:rsid w:val="00C56DBA"/>
    <w:rsid w:val="00C618A1"/>
    <w:rsid w:val="00C679CE"/>
    <w:rsid w:val="00C70FAA"/>
    <w:rsid w:val="00C724CA"/>
    <w:rsid w:val="00C72D30"/>
    <w:rsid w:val="00C74830"/>
    <w:rsid w:val="00C7512B"/>
    <w:rsid w:val="00C77AE6"/>
    <w:rsid w:val="00C810B4"/>
    <w:rsid w:val="00C81143"/>
    <w:rsid w:val="00C815D2"/>
    <w:rsid w:val="00C818D1"/>
    <w:rsid w:val="00C81908"/>
    <w:rsid w:val="00C82E2D"/>
    <w:rsid w:val="00C86C98"/>
    <w:rsid w:val="00C87531"/>
    <w:rsid w:val="00C9026C"/>
    <w:rsid w:val="00C9173C"/>
    <w:rsid w:val="00C93764"/>
    <w:rsid w:val="00C93C90"/>
    <w:rsid w:val="00C9553D"/>
    <w:rsid w:val="00C96ECE"/>
    <w:rsid w:val="00C976FF"/>
    <w:rsid w:val="00CA065C"/>
    <w:rsid w:val="00CA1614"/>
    <w:rsid w:val="00CA2783"/>
    <w:rsid w:val="00CA3473"/>
    <w:rsid w:val="00CA44DE"/>
    <w:rsid w:val="00CA5911"/>
    <w:rsid w:val="00CA680A"/>
    <w:rsid w:val="00CA6F00"/>
    <w:rsid w:val="00CA7EB6"/>
    <w:rsid w:val="00CB11FD"/>
    <w:rsid w:val="00CB659A"/>
    <w:rsid w:val="00CB6DDF"/>
    <w:rsid w:val="00CC0616"/>
    <w:rsid w:val="00CC332B"/>
    <w:rsid w:val="00CC3445"/>
    <w:rsid w:val="00CC5DF9"/>
    <w:rsid w:val="00CC60C3"/>
    <w:rsid w:val="00CC7E8C"/>
    <w:rsid w:val="00CD1C52"/>
    <w:rsid w:val="00CD2A8E"/>
    <w:rsid w:val="00CD674E"/>
    <w:rsid w:val="00CD78F9"/>
    <w:rsid w:val="00CD7FBB"/>
    <w:rsid w:val="00CE05DE"/>
    <w:rsid w:val="00CE27AD"/>
    <w:rsid w:val="00CE4C7F"/>
    <w:rsid w:val="00CE6995"/>
    <w:rsid w:val="00CE7997"/>
    <w:rsid w:val="00CF5405"/>
    <w:rsid w:val="00D0103B"/>
    <w:rsid w:val="00D01FDA"/>
    <w:rsid w:val="00D039EC"/>
    <w:rsid w:val="00D04C96"/>
    <w:rsid w:val="00D119C0"/>
    <w:rsid w:val="00D12EC2"/>
    <w:rsid w:val="00D14F17"/>
    <w:rsid w:val="00D16554"/>
    <w:rsid w:val="00D17924"/>
    <w:rsid w:val="00D218C6"/>
    <w:rsid w:val="00D2372F"/>
    <w:rsid w:val="00D25D87"/>
    <w:rsid w:val="00D26655"/>
    <w:rsid w:val="00D26DFB"/>
    <w:rsid w:val="00D35474"/>
    <w:rsid w:val="00D35512"/>
    <w:rsid w:val="00D44FA6"/>
    <w:rsid w:val="00D45047"/>
    <w:rsid w:val="00D46212"/>
    <w:rsid w:val="00D474A2"/>
    <w:rsid w:val="00D50007"/>
    <w:rsid w:val="00D50BDC"/>
    <w:rsid w:val="00D56643"/>
    <w:rsid w:val="00D6103D"/>
    <w:rsid w:val="00D61BB9"/>
    <w:rsid w:val="00D62755"/>
    <w:rsid w:val="00D67EC3"/>
    <w:rsid w:val="00D76E14"/>
    <w:rsid w:val="00D826F6"/>
    <w:rsid w:val="00D83BE6"/>
    <w:rsid w:val="00D855F2"/>
    <w:rsid w:val="00D85D98"/>
    <w:rsid w:val="00D87C51"/>
    <w:rsid w:val="00D95F5B"/>
    <w:rsid w:val="00DA0464"/>
    <w:rsid w:val="00DA3C2A"/>
    <w:rsid w:val="00DA59DD"/>
    <w:rsid w:val="00DA659A"/>
    <w:rsid w:val="00DA680B"/>
    <w:rsid w:val="00DA681F"/>
    <w:rsid w:val="00DB0519"/>
    <w:rsid w:val="00DB1AE9"/>
    <w:rsid w:val="00DB3DC1"/>
    <w:rsid w:val="00DB4ED5"/>
    <w:rsid w:val="00DB5976"/>
    <w:rsid w:val="00DC0FE0"/>
    <w:rsid w:val="00DC4876"/>
    <w:rsid w:val="00DC5D3E"/>
    <w:rsid w:val="00DC5E88"/>
    <w:rsid w:val="00DC6586"/>
    <w:rsid w:val="00DD359E"/>
    <w:rsid w:val="00DD3C81"/>
    <w:rsid w:val="00DD42C6"/>
    <w:rsid w:val="00DE060D"/>
    <w:rsid w:val="00DE475F"/>
    <w:rsid w:val="00DE53B4"/>
    <w:rsid w:val="00DE55B4"/>
    <w:rsid w:val="00DE6143"/>
    <w:rsid w:val="00DE6BDE"/>
    <w:rsid w:val="00DE6E0F"/>
    <w:rsid w:val="00DE7E2F"/>
    <w:rsid w:val="00DF2767"/>
    <w:rsid w:val="00DF50E6"/>
    <w:rsid w:val="00DF6374"/>
    <w:rsid w:val="00E02885"/>
    <w:rsid w:val="00E02D97"/>
    <w:rsid w:val="00E04C4E"/>
    <w:rsid w:val="00E10113"/>
    <w:rsid w:val="00E10316"/>
    <w:rsid w:val="00E1381F"/>
    <w:rsid w:val="00E14DDA"/>
    <w:rsid w:val="00E16340"/>
    <w:rsid w:val="00E23130"/>
    <w:rsid w:val="00E2401F"/>
    <w:rsid w:val="00E254F6"/>
    <w:rsid w:val="00E261D1"/>
    <w:rsid w:val="00E300FA"/>
    <w:rsid w:val="00E35CA5"/>
    <w:rsid w:val="00E43B42"/>
    <w:rsid w:val="00E46107"/>
    <w:rsid w:val="00E50D8A"/>
    <w:rsid w:val="00E5506C"/>
    <w:rsid w:val="00E55538"/>
    <w:rsid w:val="00E5662D"/>
    <w:rsid w:val="00E56D2F"/>
    <w:rsid w:val="00E62726"/>
    <w:rsid w:val="00E64D70"/>
    <w:rsid w:val="00E64E69"/>
    <w:rsid w:val="00E653D2"/>
    <w:rsid w:val="00E678ED"/>
    <w:rsid w:val="00E67E62"/>
    <w:rsid w:val="00E70CA4"/>
    <w:rsid w:val="00E71102"/>
    <w:rsid w:val="00E73DF7"/>
    <w:rsid w:val="00E82619"/>
    <w:rsid w:val="00E83B2A"/>
    <w:rsid w:val="00E85F2D"/>
    <w:rsid w:val="00E85F72"/>
    <w:rsid w:val="00E86152"/>
    <w:rsid w:val="00E867B5"/>
    <w:rsid w:val="00E86863"/>
    <w:rsid w:val="00E91BDD"/>
    <w:rsid w:val="00E94207"/>
    <w:rsid w:val="00E94BF0"/>
    <w:rsid w:val="00E955D2"/>
    <w:rsid w:val="00E9581C"/>
    <w:rsid w:val="00E96F02"/>
    <w:rsid w:val="00E97B4F"/>
    <w:rsid w:val="00E97EF5"/>
    <w:rsid w:val="00EA0E5B"/>
    <w:rsid w:val="00EA2688"/>
    <w:rsid w:val="00EA4316"/>
    <w:rsid w:val="00EA5D2A"/>
    <w:rsid w:val="00EA619F"/>
    <w:rsid w:val="00EA77B7"/>
    <w:rsid w:val="00EB058F"/>
    <w:rsid w:val="00EB0A04"/>
    <w:rsid w:val="00EB153D"/>
    <w:rsid w:val="00EB2D1B"/>
    <w:rsid w:val="00EB39C2"/>
    <w:rsid w:val="00EB39E5"/>
    <w:rsid w:val="00EB4D5C"/>
    <w:rsid w:val="00EB5728"/>
    <w:rsid w:val="00EB76D5"/>
    <w:rsid w:val="00EC11B0"/>
    <w:rsid w:val="00EC20DD"/>
    <w:rsid w:val="00EC5C85"/>
    <w:rsid w:val="00EC78F4"/>
    <w:rsid w:val="00ED231E"/>
    <w:rsid w:val="00ED3036"/>
    <w:rsid w:val="00ED547D"/>
    <w:rsid w:val="00ED68BD"/>
    <w:rsid w:val="00ED7284"/>
    <w:rsid w:val="00ED78BB"/>
    <w:rsid w:val="00EE0FD9"/>
    <w:rsid w:val="00EE21B4"/>
    <w:rsid w:val="00EE322C"/>
    <w:rsid w:val="00EE4B45"/>
    <w:rsid w:val="00EE4C23"/>
    <w:rsid w:val="00EE4FBC"/>
    <w:rsid w:val="00EE5E43"/>
    <w:rsid w:val="00EE6168"/>
    <w:rsid w:val="00EE6E1E"/>
    <w:rsid w:val="00EE6EBD"/>
    <w:rsid w:val="00EF3DC6"/>
    <w:rsid w:val="00EF4D4A"/>
    <w:rsid w:val="00F011D7"/>
    <w:rsid w:val="00F03707"/>
    <w:rsid w:val="00F044D1"/>
    <w:rsid w:val="00F0677E"/>
    <w:rsid w:val="00F11AF3"/>
    <w:rsid w:val="00F16290"/>
    <w:rsid w:val="00F17605"/>
    <w:rsid w:val="00F20888"/>
    <w:rsid w:val="00F224BE"/>
    <w:rsid w:val="00F23381"/>
    <w:rsid w:val="00F24258"/>
    <w:rsid w:val="00F25428"/>
    <w:rsid w:val="00F26379"/>
    <w:rsid w:val="00F32360"/>
    <w:rsid w:val="00F342BD"/>
    <w:rsid w:val="00F36B45"/>
    <w:rsid w:val="00F40C1D"/>
    <w:rsid w:val="00F41232"/>
    <w:rsid w:val="00F43DF2"/>
    <w:rsid w:val="00F44A7E"/>
    <w:rsid w:val="00F45FD5"/>
    <w:rsid w:val="00F46085"/>
    <w:rsid w:val="00F477F6"/>
    <w:rsid w:val="00F53D81"/>
    <w:rsid w:val="00F558E5"/>
    <w:rsid w:val="00F56053"/>
    <w:rsid w:val="00F57707"/>
    <w:rsid w:val="00F60797"/>
    <w:rsid w:val="00F61218"/>
    <w:rsid w:val="00F66FD7"/>
    <w:rsid w:val="00F75381"/>
    <w:rsid w:val="00F75ECC"/>
    <w:rsid w:val="00F80644"/>
    <w:rsid w:val="00F83224"/>
    <w:rsid w:val="00F8359A"/>
    <w:rsid w:val="00F83C2B"/>
    <w:rsid w:val="00F83F8D"/>
    <w:rsid w:val="00F840C6"/>
    <w:rsid w:val="00F86F7B"/>
    <w:rsid w:val="00F90032"/>
    <w:rsid w:val="00F900B0"/>
    <w:rsid w:val="00F93EEC"/>
    <w:rsid w:val="00F9506B"/>
    <w:rsid w:val="00FA34C3"/>
    <w:rsid w:val="00FA4BD9"/>
    <w:rsid w:val="00FA532B"/>
    <w:rsid w:val="00FA574C"/>
    <w:rsid w:val="00FA58B5"/>
    <w:rsid w:val="00FA592F"/>
    <w:rsid w:val="00FB182A"/>
    <w:rsid w:val="00FB4F41"/>
    <w:rsid w:val="00FB5625"/>
    <w:rsid w:val="00FB6F9C"/>
    <w:rsid w:val="00FB7C3A"/>
    <w:rsid w:val="00FC319F"/>
    <w:rsid w:val="00FC3A6D"/>
    <w:rsid w:val="00FC4A8E"/>
    <w:rsid w:val="00FD0B4B"/>
    <w:rsid w:val="00FD1993"/>
    <w:rsid w:val="00FD2C71"/>
    <w:rsid w:val="00FD5627"/>
    <w:rsid w:val="00FD70E9"/>
    <w:rsid w:val="00FE0BB5"/>
    <w:rsid w:val="00FE2188"/>
    <w:rsid w:val="00FE5AEC"/>
    <w:rsid w:val="00FE6A0B"/>
    <w:rsid w:val="00FE70A0"/>
    <w:rsid w:val="00FF210C"/>
    <w:rsid w:val="00FF36FF"/>
    <w:rsid w:val="00FF7184"/>
    <w:rsid w:val="00FF75E0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A83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0D5B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D5BF7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0D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0D5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3115D8"/>
    <w:rPr>
      <w:b/>
      <w:bCs/>
    </w:rPr>
  </w:style>
  <w:style w:type="paragraph" w:styleId="aa">
    <w:name w:val="header"/>
    <w:basedOn w:val="a"/>
    <w:link w:val="ab"/>
    <w:uiPriority w:val="99"/>
    <w:unhideWhenUsed/>
    <w:rsid w:val="000260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2603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A83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0D5B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D5BF7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0D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0D5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3115D8"/>
    <w:rPr>
      <w:b/>
      <w:bCs/>
    </w:rPr>
  </w:style>
  <w:style w:type="paragraph" w:styleId="aa">
    <w:name w:val="header"/>
    <w:basedOn w:val="a"/>
    <w:link w:val="ab"/>
    <w:uiPriority w:val="99"/>
    <w:unhideWhenUsed/>
    <w:rsid w:val="000260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2603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kanovaSA@cz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0488-7E19-4DEB-AAA8-DC7250AB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KonopelnyukGI</dc:creator>
  <cp:lastModifiedBy>Пользователь</cp:lastModifiedBy>
  <cp:revision>2</cp:revision>
  <cp:lastPrinted>2020-01-20T10:55:00Z</cp:lastPrinted>
  <dcterms:created xsi:type="dcterms:W3CDTF">2020-01-23T11:22:00Z</dcterms:created>
  <dcterms:modified xsi:type="dcterms:W3CDTF">2020-01-23T11:22:00Z</dcterms:modified>
</cp:coreProperties>
</file>